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753" w:rsidRPr="00AF58D8" w:rsidRDefault="00934BA4" w:rsidP="00F76D18">
      <w:pPr>
        <w:pStyle w:val="1"/>
        <w:jc w:val="center"/>
        <w:rPr>
          <w:rFonts w:cs="David"/>
          <w:b w:val="0"/>
          <w:bCs w:val="0"/>
          <w:sz w:val="22"/>
          <w:szCs w:val="22"/>
        </w:rPr>
      </w:pPr>
      <w:r w:rsidRPr="00AF58D8">
        <w:rPr>
          <w:rFonts w:cs="David"/>
          <w:sz w:val="22"/>
          <w:szCs w:val="22"/>
          <w:u w:val="single"/>
          <w:rtl/>
        </w:rPr>
        <w:t xml:space="preserve">תקנון </w:t>
      </w:r>
      <w:r w:rsidR="00AE7869" w:rsidRPr="00AF58D8">
        <w:rPr>
          <w:rFonts w:cs="David" w:hint="cs"/>
          <w:sz w:val="22"/>
          <w:szCs w:val="22"/>
          <w:u w:val="single"/>
          <w:rtl/>
        </w:rPr>
        <w:t xml:space="preserve">השתתפות </w:t>
      </w:r>
      <w:r w:rsidR="00C15AD8" w:rsidRPr="00AF58D8">
        <w:rPr>
          <w:rFonts w:cs="David" w:hint="cs"/>
          <w:sz w:val="22"/>
          <w:szCs w:val="22"/>
          <w:u w:val="single"/>
          <w:rtl/>
        </w:rPr>
        <w:t>ב</w:t>
      </w:r>
      <w:r w:rsidR="00742C8C" w:rsidRPr="00AF58D8">
        <w:rPr>
          <w:rFonts w:cs="David" w:hint="cs"/>
          <w:sz w:val="22"/>
          <w:szCs w:val="22"/>
          <w:u w:val="single"/>
          <w:rtl/>
        </w:rPr>
        <w:t>מבצע</w:t>
      </w:r>
    </w:p>
    <w:p w:rsidR="000B3753" w:rsidRPr="00AF58D8" w:rsidRDefault="00A2448F" w:rsidP="00DB12F8">
      <w:pPr>
        <w:pStyle w:val="1"/>
        <w:jc w:val="center"/>
        <w:rPr>
          <w:rFonts w:cs="David"/>
          <w:sz w:val="22"/>
          <w:szCs w:val="22"/>
          <w:rtl/>
        </w:rPr>
      </w:pPr>
      <w:r w:rsidRPr="00AF58D8">
        <w:rPr>
          <w:rFonts w:cs="David" w:hint="cs"/>
          <w:sz w:val="22"/>
          <w:szCs w:val="22"/>
          <w:rtl/>
        </w:rPr>
        <w:t xml:space="preserve">" סופטקר </w:t>
      </w:r>
      <w:r w:rsidR="00DB12F8">
        <w:rPr>
          <w:rFonts w:cs="David" w:hint="cs"/>
          <w:sz w:val="22"/>
          <w:szCs w:val="22"/>
          <w:rtl/>
        </w:rPr>
        <w:t xml:space="preserve">וספר </w:t>
      </w:r>
      <w:r w:rsidR="00DB12F8" w:rsidRPr="00DB12F8">
        <w:rPr>
          <w:rFonts w:cs="David"/>
          <w:sz w:val="22"/>
          <w:szCs w:val="22"/>
          <w:rtl/>
        </w:rPr>
        <w:t xml:space="preserve">תמונות מודפס אישי ומעוצב </w:t>
      </w:r>
      <w:r w:rsidR="00DB12F8" w:rsidRPr="00DB12F8">
        <w:rPr>
          <w:rFonts w:cs="David" w:hint="cs"/>
          <w:sz w:val="22"/>
          <w:szCs w:val="22"/>
          <w:rtl/>
        </w:rPr>
        <w:t>מאפליקציי</w:t>
      </w:r>
      <w:r w:rsidR="00DB12F8" w:rsidRPr="00DB12F8">
        <w:rPr>
          <w:rFonts w:cs="David" w:hint="eastAsia"/>
          <w:sz w:val="22"/>
          <w:szCs w:val="22"/>
          <w:rtl/>
        </w:rPr>
        <w:t>ת</w:t>
      </w:r>
      <w:r w:rsidR="00DB12F8" w:rsidRPr="00DB12F8">
        <w:rPr>
          <w:rFonts w:cs="David"/>
          <w:sz w:val="22"/>
          <w:szCs w:val="22"/>
          <w:rtl/>
        </w:rPr>
        <w:t xml:space="preserve"> לופה מתנה</w:t>
      </w:r>
      <w:r w:rsidRPr="00AF58D8">
        <w:rPr>
          <w:rFonts w:cs="David" w:hint="cs"/>
          <w:sz w:val="22"/>
          <w:szCs w:val="22"/>
          <w:rtl/>
        </w:rPr>
        <w:t xml:space="preserve">" </w:t>
      </w:r>
    </w:p>
    <w:p w:rsidR="00934BA4" w:rsidRPr="00AF58D8" w:rsidRDefault="00934BA4" w:rsidP="00F76D18">
      <w:pPr>
        <w:spacing w:after="120"/>
        <w:jc w:val="both"/>
        <w:rPr>
          <w:rFonts w:cs="David"/>
          <w:b/>
          <w:bCs/>
          <w:sz w:val="22"/>
          <w:szCs w:val="22"/>
          <w:u w:val="single"/>
          <w:rtl/>
        </w:rPr>
      </w:pPr>
    </w:p>
    <w:p w:rsidR="00934BA4" w:rsidRPr="00AF58D8" w:rsidRDefault="00934BA4" w:rsidP="00F76D18">
      <w:pPr>
        <w:numPr>
          <w:ilvl w:val="0"/>
          <w:numId w:val="1"/>
        </w:numPr>
        <w:spacing w:after="120"/>
        <w:jc w:val="both"/>
        <w:rPr>
          <w:rFonts w:cs="David"/>
          <w:sz w:val="22"/>
          <w:szCs w:val="22"/>
          <w:rtl/>
        </w:rPr>
      </w:pPr>
      <w:r w:rsidRPr="00AF58D8">
        <w:rPr>
          <w:rFonts w:cs="David" w:hint="cs"/>
          <w:b/>
          <w:bCs/>
          <w:sz w:val="22"/>
          <w:szCs w:val="22"/>
          <w:u w:val="single"/>
          <w:rtl/>
        </w:rPr>
        <w:t>הגדרות</w:t>
      </w:r>
      <w:r w:rsidR="00BF3E45" w:rsidRPr="00AF58D8">
        <w:rPr>
          <w:rFonts w:cs="David" w:hint="cs"/>
          <w:sz w:val="22"/>
          <w:szCs w:val="22"/>
          <w:rtl/>
        </w:rPr>
        <w:t>:</w:t>
      </w:r>
    </w:p>
    <w:p w:rsidR="00934BA4" w:rsidRPr="00AF58D8" w:rsidRDefault="00934BA4" w:rsidP="00F76D18">
      <w:pPr>
        <w:spacing w:after="120"/>
        <w:ind w:left="1080"/>
        <w:jc w:val="both"/>
        <w:rPr>
          <w:rFonts w:cs="David"/>
          <w:sz w:val="22"/>
          <w:szCs w:val="22"/>
          <w:u w:val="single"/>
          <w:rtl/>
        </w:rPr>
      </w:pPr>
      <w:r w:rsidRPr="00AF58D8">
        <w:rPr>
          <w:rFonts w:cs="David" w:hint="cs"/>
          <w:sz w:val="22"/>
          <w:szCs w:val="22"/>
          <w:rtl/>
        </w:rPr>
        <w:t>למונחים הבא</w:t>
      </w:r>
      <w:r w:rsidR="001F75C3" w:rsidRPr="00AF58D8">
        <w:rPr>
          <w:rFonts w:cs="David" w:hint="cs"/>
          <w:sz w:val="22"/>
          <w:szCs w:val="22"/>
          <w:rtl/>
        </w:rPr>
        <w:t>ים בתקנון תהא ההגדרה המפורטת לצ</w:t>
      </w:r>
      <w:r w:rsidRPr="00AF58D8">
        <w:rPr>
          <w:rFonts w:cs="David" w:hint="cs"/>
          <w:sz w:val="22"/>
          <w:szCs w:val="22"/>
          <w:rtl/>
        </w:rPr>
        <w:t>דם להלן:</w:t>
      </w:r>
    </w:p>
    <w:p w:rsidR="005E5A63" w:rsidRPr="00AF58D8" w:rsidRDefault="00934BA4" w:rsidP="00DB12F8">
      <w:pPr>
        <w:spacing w:after="120"/>
        <w:ind w:left="2880" w:hanging="1800"/>
        <w:jc w:val="both"/>
        <w:rPr>
          <w:rFonts w:cs="David"/>
          <w:sz w:val="22"/>
          <w:szCs w:val="22"/>
          <w:rtl/>
        </w:rPr>
      </w:pPr>
      <w:r w:rsidRPr="00AF58D8">
        <w:rPr>
          <w:rFonts w:cs="David" w:hint="cs"/>
          <w:sz w:val="22"/>
          <w:szCs w:val="22"/>
          <w:rtl/>
        </w:rPr>
        <w:t>"</w:t>
      </w:r>
      <w:r w:rsidRPr="00AF58D8">
        <w:rPr>
          <w:rFonts w:cs="David" w:hint="cs"/>
          <w:b/>
          <w:bCs/>
          <w:sz w:val="22"/>
          <w:szCs w:val="22"/>
          <w:rtl/>
        </w:rPr>
        <w:t>עורכת ה</w:t>
      </w:r>
      <w:r w:rsidR="00742C8C" w:rsidRPr="00AF58D8">
        <w:rPr>
          <w:rFonts w:cs="David" w:hint="cs"/>
          <w:b/>
          <w:bCs/>
          <w:sz w:val="22"/>
          <w:szCs w:val="22"/>
          <w:rtl/>
        </w:rPr>
        <w:t>מבצע</w:t>
      </w:r>
      <w:r w:rsidRPr="00AF58D8">
        <w:rPr>
          <w:rFonts w:cs="David" w:hint="cs"/>
          <w:sz w:val="22"/>
          <w:szCs w:val="22"/>
          <w:rtl/>
        </w:rPr>
        <w:t>"</w:t>
      </w:r>
      <w:r w:rsidR="00AE7869" w:rsidRPr="00AF58D8">
        <w:rPr>
          <w:rFonts w:cs="David" w:hint="cs"/>
          <w:sz w:val="22"/>
          <w:szCs w:val="22"/>
          <w:rtl/>
        </w:rPr>
        <w:t xml:space="preserve"> </w:t>
      </w:r>
      <w:r w:rsidR="008A6A7F" w:rsidRPr="00AF58D8">
        <w:rPr>
          <w:rFonts w:cs="David" w:hint="cs"/>
          <w:sz w:val="22"/>
          <w:szCs w:val="22"/>
          <w:rtl/>
        </w:rPr>
        <w:t xml:space="preserve">- </w:t>
      </w:r>
      <w:r w:rsidR="00AE7869" w:rsidRPr="00AF58D8">
        <w:rPr>
          <w:rFonts w:cs="David" w:hint="cs"/>
          <w:sz w:val="22"/>
          <w:szCs w:val="22"/>
          <w:rtl/>
        </w:rPr>
        <w:t xml:space="preserve"> </w:t>
      </w:r>
      <w:r w:rsidR="00F76D18" w:rsidRPr="00AF58D8">
        <w:rPr>
          <w:rFonts w:cs="David" w:hint="cs"/>
          <w:sz w:val="22"/>
          <w:szCs w:val="22"/>
          <w:rtl/>
        </w:rPr>
        <w:tab/>
      </w:r>
      <w:r w:rsidR="00AE7869" w:rsidRPr="00AF58D8">
        <w:rPr>
          <w:rFonts w:cs="David" w:hint="cs"/>
          <w:sz w:val="22"/>
          <w:szCs w:val="22"/>
          <w:rtl/>
        </w:rPr>
        <w:t>"</w:t>
      </w:r>
      <w:r w:rsidR="00FC355B" w:rsidRPr="00AF58D8">
        <w:rPr>
          <w:rFonts w:cs="David" w:hint="cs"/>
          <w:sz w:val="22"/>
          <w:szCs w:val="22"/>
          <w:rtl/>
        </w:rPr>
        <w:t>סופטקר</w:t>
      </w:r>
      <w:r w:rsidR="00AE7869" w:rsidRPr="00AF58D8">
        <w:rPr>
          <w:rFonts w:cs="David" w:hint="cs"/>
          <w:sz w:val="22"/>
          <w:szCs w:val="22"/>
          <w:rtl/>
        </w:rPr>
        <w:t>"</w:t>
      </w:r>
      <w:r w:rsidR="00C15AD8" w:rsidRPr="00AF58D8">
        <w:rPr>
          <w:rFonts w:cs="David" w:hint="cs"/>
          <w:sz w:val="22"/>
          <w:szCs w:val="22"/>
          <w:rtl/>
        </w:rPr>
        <w:t xml:space="preserve"> באמצעות </w:t>
      </w:r>
      <w:r w:rsidR="00FC355B" w:rsidRPr="00AF58D8">
        <w:rPr>
          <w:rFonts w:cs="David" w:hint="cs"/>
          <w:sz w:val="22"/>
          <w:szCs w:val="22"/>
          <w:rtl/>
        </w:rPr>
        <w:t>קוסמופארם</w:t>
      </w:r>
      <w:r w:rsidR="00BE7E1B" w:rsidRPr="00AF58D8">
        <w:rPr>
          <w:rFonts w:cs="David" w:hint="cs"/>
          <w:sz w:val="22"/>
          <w:szCs w:val="22"/>
          <w:rtl/>
        </w:rPr>
        <w:t xml:space="preserve"> </w:t>
      </w:r>
      <w:r w:rsidR="008A6A7F" w:rsidRPr="00AF58D8">
        <w:rPr>
          <w:rFonts w:cs="David" w:hint="cs"/>
          <w:sz w:val="22"/>
          <w:szCs w:val="22"/>
          <w:rtl/>
        </w:rPr>
        <w:t>בע"מ</w:t>
      </w:r>
      <w:r w:rsidR="00DB12F8">
        <w:rPr>
          <w:rFonts w:cs="David" w:hint="cs"/>
          <w:sz w:val="22"/>
          <w:szCs w:val="22"/>
          <w:rtl/>
        </w:rPr>
        <w:t>.</w:t>
      </w:r>
    </w:p>
    <w:p w:rsidR="00A25732" w:rsidRPr="00AF58D8" w:rsidRDefault="00F76D18" w:rsidP="00FC355B">
      <w:pPr>
        <w:spacing w:after="120"/>
        <w:ind w:left="2880" w:hanging="1800"/>
        <w:jc w:val="both"/>
        <w:rPr>
          <w:rFonts w:cs="David"/>
          <w:sz w:val="22"/>
          <w:szCs w:val="22"/>
          <w:rtl/>
        </w:rPr>
      </w:pPr>
      <w:r w:rsidRPr="00AF58D8">
        <w:rPr>
          <w:rFonts w:cs="David" w:hint="cs"/>
          <w:b/>
          <w:bCs/>
          <w:sz w:val="22"/>
          <w:szCs w:val="22"/>
          <w:rtl/>
        </w:rPr>
        <w:t>"המבצע"-</w:t>
      </w:r>
      <w:r w:rsidRPr="00AF58D8">
        <w:rPr>
          <w:rFonts w:cs="David" w:hint="cs"/>
          <w:sz w:val="22"/>
          <w:szCs w:val="22"/>
          <w:rtl/>
        </w:rPr>
        <w:tab/>
      </w:r>
      <w:r w:rsidR="00D23E67" w:rsidRPr="00AF58D8">
        <w:rPr>
          <w:rFonts w:cs="David" w:hint="cs"/>
          <w:sz w:val="22"/>
          <w:szCs w:val="22"/>
          <w:rtl/>
        </w:rPr>
        <w:t>תחרות נושאת פרסים (כ</w:t>
      </w:r>
      <w:r w:rsidR="00A25732" w:rsidRPr="00AF58D8">
        <w:rPr>
          <w:rFonts w:cs="David" w:hint="cs"/>
          <w:sz w:val="22"/>
          <w:szCs w:val="22"/>
          <w:rtl/>
        </w:rPr>
        <w:t xml:space="preserve">הגדרתם להלן), </w:t>
      </w:r>
      <w:r w:rsidR="003C41D1" w:rsidRPr="00AF58D8">
        <w:rPr>
          <w:rFonts w:cs="David" w:hint="cs"/>
          <w:sz w:val="22"/>
          <w:szCs w:val="22"/>
          <w:rtl/>
        </w:rPr>
        <w:t xml:space="preserve">אשר במהלכה </w:t>
      </w:r>
      <w:r w:rsidR="003C2953">
        <w:rPr>
          <w:rFonts w:cs="David" w:hint="cs"/>
          <w:sz w:val="22"/>
          <w:szCs w:val="22"/>
          <w:rtl/>
        </w:rPr>
        <w:t>יזכו</w:t>
      </w:r>
      <w:r w:rsidR="007C7CCD" w:rsidRPr="00AF58D8">
        <w:rPr>
          <w:rFonts w:cs="David" w:hint="cs"/>
          <w:sz w:val="22"/>
          <w:szCs w:val="22"/>
          <w:rtl/>
        </w:rPr>
        <w:t xml:space="preserve"> </w:t>
      </w:r>
      <w:r w:rsidR="00BF3E45" w:rsidRPr="00AF58D8">
        <w:rPr>
          <w:rFonts w:cs="David" w:hint="cs"/>
          <w:sz w:val="22"/>
          <w:szCs w:val="22"/>
          <w:rtl/>
        </w:rPr>
        <w:t>בפרס</w:t>
      </w:r>
      <w:r w:rsidR="003C41D1" w:rsidRPr="00AF58D8">
        <w:rPr>
          <w:rFonts w:cs="David" w:hint="cs"/>
          <w:sz w:val="22"/>
          <w:szCs w:val="22"/>
          <w:rtl/>
        </w:rPr>
        <w:t xml:space="preserve"> בכל יום</w:t>
      </w:r>
      <w:r w:rsidR="00BF3E45" w:rsidRPr="00AF58D8">
        <w:rPr>
          <w:rFonts w:cs="David" w:hint="cs"/>
          <w:sz w:val="22"/>
          <w:szCs w:val="22"/>
          <w:rtl/>
        </w:rPr>
        <w:t xml:space="preserve"> </w:t>
      </w:r>
      <w:r w:rsidR="003C2953">
        <w:rPr>
          <w:rFonts w:cs="David" w:hint="cs"/>
          <w:sz w:val="22"/>
          <w:szCs w:val="22"/>
          <w:rtl/>
        </w:rPr>
        <w:t>20 המשתתפים הראשונים שיענו</w:t>
      </w:r>
      <w:r w:rsidR="007C7CCD" w:rsidRPr="00AF58D8">
        <w:rPr>
          <w:rFonts w:cs="David" w:hint="cs"/>
          <w:sz w:val="22"/>
          <w:szCs w:val="22"/>
          <w:rtl/>
        </w:rPr>
        <w:t xml:space="preserve"> נכונה</w:t>
      </w:r>
      <w:r w:rsidR="003C2953">
        <w:rPr>
          <w:rFonts w:cs="David" w:hint="cs"/>
          <w:sz w:val="22"/>
          <w:szCs w:val="22"/>
          <w:rtl/>
        </w:rPr>
        <w:t xml:space="preserve"> ו</w:t>
      </w:r>
      <w:r w:rsidR="002F5083">
        <w:rPr>
          <w:rFonts w:cs="David" w:hint="cs"/>
          <w:sz w:val="22"/>
          <w:szCs w:val="22"/>
          <w:rtl/>
        </w:rPr>
        <w:t>ב</w:t>
      </w:r>
      <w:r w:rsidR="003C2953">
        <w:rPr>
          <w:rFonts w:cs="David" w:hint="cs"/>
          <w:sz w:val="22"/>
          <w:szCs w:val="22"/>
          <w:rtl/>
        </w:rPr>
        <w:t>זמן הקצר ביותר</w:t>
      </w:r>
      <w:r w:rsidR="007C7CCD" w:rsidRPr="00AF58D8">
        <w:rPr>
          <w:rFonts w:cs="David" w:hint="cs"/>
          <w:sz w:val="22"/>
          <w:szCs w:val="22"/>
          <w:rtl/>
        </w:rPr>
        <w:t xml:space="preserve"> על </w:t>
      </w:r>
      <w:r w:rsidR="00FC355B" w:rsidRPr="00AF58D8">
        <w:rPr>
          <w:rFonts w:cs="David" w:hint="cs"/>
          <w:sz w:val="22"/>
          <w:szCs w:val="22"/>
          <w:rtl/>
        </w:rPr>
        <w:t xml:space="preserve">שתי </w:t>
      </w:r>
      <w:r w:rsidR="007C7CCD" w:rsidRPr="00AF58D8">
        <w:rPr>
          <w:rFonts w:cs="David" w:hint="cs"/>
          <w:sz w:val="22"/>
          <w:szCs w:val="22"/>
          <w:rtl/>
        </w:rPr>
        <w:t>שאלות</w:t>
      </w:r>
      <w:r w:rsidR="003204B2" w:rsidRPr="00AF58D8">
        <w:rPr>
          <w:rFonts w:cs="David" w:hint="cs"/>
          <w:sz w:val="22"/>
          <w:szCs w:val="22"/>
          <w:rtl/>
        </w:rPr>
        <w:t xml:space="preserve"> והכול </w:t>
      </w:r>
      <w:r w:rsidR="00D328E0" w:rsidRPr="00AF58D8">
        <w:rPr>
          <w:rFonts w:cs="David" w:hint="cs"/>
          <w:sz w:val="22"/>
          <w:szCs w:val="22"/>
          <w:rtl/>
        </w:rPr>
        <w:t>כפי ש</w:t>
      </w:r>
      <w:r w:rsidR="005C71CE" w:rsidRPr="00AF58D8">
        <w:rPr>
          <w:rFonts w:cs="David" w:hint="cs"/>
          <w:sz w:val="22"/>
          <w:szCs w:val="22"/>
          <w:rtl/>
        </w:rPr>
        <w:t>מ</w:t>
      </w:r>
      <w:r w:rsidR="00D328E0" w:rsidRPr="00AF58D8">
        <w:rPr>
          <w:rFonts w:cs="David" w:hint="cs"/>
          <w:sz w:val="22"/>
          <w:szCs w:val="22"/>
          <w:rtl/>
        </w:rPr>
        <w:t>פורט להלן בתקנון זה</w:t>
      </w:r>
      <w:r w:rsidR="00C15AD8" w:rsidRPr="00AF58D8">
        <w:rPr>
          <w:rFonts w:cs="David" w:hint="cs"/>
          <w:sz w:val="22"/>
          <w:szCs w:val="22"/>
          <w:rtl/>
        </w:rPr>
        <w:t>.</w:t>
      </w:r>
    </w:p>
    <w:p w:rsidR="00934BA4" w:rsidRPr="00AF58D8" w:rsidRDefault="00934BA4" w:rsidP="00FC355B">
      <w:pPr>
        <w:spacing w:after="120"/>
        <w:ind w:left="2880" w:hanging="1800"/>
        <w:jc w:val="both"/>
        <w:rPr>
          <w:rFonts w:cs="David"/>
          <w:sz w:val="22"/>
          <w:szCs w:val="22"/>
          <w:rtl/>
        </w:rPr>
      </w:pPr>
      <w:r w:rsidRPr="00AF58D8">
        <w:rPr>
          <w:rFonts w:cs="David" w:hint="cs"/>
          <w:sz w:val="22"/>
          <w:szCs w:val="22"/>
          <w:rtl/>
        </w:rPr>
        <w:t>"</w:t>
      </w:r>
      <w:r w:rsidRPr="00AF58D8">
        <w:rPr>
          <w:rFonts w:cs="David" w:hint="cs"/>
          <w:b/>
          <w:bCs/>
          <w:sz w:val="22"/>
          <w:szCs w:val="22"/>
          <w:rtl/>
        </w:rPr>
        <w:t>משתתף</w:t>
      </w:r>
      <w:r w:rsidR="00D328E0" w:rsidRPr="00AF58D8">
        <w:rPr>
          <w:rFonts w:cs="David" w:hint="cs"/>
          <w:sz w:val="22"/>
          <w:szCs w:val="22"/>
          <w:rtl/>
        </w:rPr>
        <w:t xml:space="preserve">" - </w:t>
      </w:r>
      <w:r w:rsidR="00F76D18" w:rsidRPr="00AF58D8">
        <w:rPr>
          <w:rFonts w:cs="David" w:hint="cs"/>
          <w:sz w:val="22"/>
          <w:szCs w:val="22"/>
          <w:rtl/>
        </w:rPr>
        <w:tab/>
      </w:r>
      <w:r w:rsidR="0040032C" w:rsidRPr="00AF58D8">
        <w:rPr>
          <w:rFonts w:cs="David" w:hint="cs"/>
          <w:sz w:val="22"/>
          <w:szCs w:val="22"/>
          <w:rtl/>
        </w:rPr>
        <w:t xml:space="preserve">כל אדם שירכוש </w:t>
      </w:r>
      <w:r w:rsidR="002C3813" w:rsidRPr="00AF58D8">
        <w:rPr>
          <w:rFonts w:cs="David" w:hint="cs"/>
          <w:sz w:val="22"/>
          <w:szCs w:val="22"/>
          <w:rtl/>
        </w:rPr>
        <w:t>שני</w:t>
      </w:r>
      <w:r w:rsidR="007C7CCD" w:rsidRPr="00AF58D8">
        <w:rPr>
          <w:rFonts w:cs="David" w:hint="cs"/>
          <w:sz w:val="22"/>
          <w:szCs w:val="22"/>
          <w:rtl/>
        </w:rPr>
        <w:t xml:space="preserve"> </w:t>
      </w:r>
      <w:r w:rsidR="00FC355B" w:rsidRPr="00AF58D8">
        <w:rPr>
          <w:rFonts w:cs="David" w:hint="cs"/>
          <w:sz w:val="22"/>
          <w:szCs w:val="22"/>
          <w:rtl/>
        </w:rPr>
        <w:t>מוצרי סופטקר</w:t>
      </w:r>
      <w:r w:rsidR="00385E6B" w:rsidRPr="00AF58D8">
        <w:rPr>
          <w:rFonts w:cs="David" w:hint="cs"/>
          <w:sz w:val="22"/>
          <w:szCs w:val="22"/>
          <w:rtl/>
        </w:rPr>
        <w:t xml:space="preserve"> ברכישה אחת </w:t>
      </w:r>
      <w:r w:rsidR="000744FD" w:rsidRPr="00AF58D8">
        <w:rPr>
          <w:rFonts w:cs="David" w:hint="cs"/>
          <w:sz w:val="22"/>
          <w:szCs w:val="22"/>
          <w:rtl/>
        </w:rPr>
        <w:t xml:space="preserve">ברשת סופרפארם </w:t>
      </w:r>
      <w:r w:rsidR="00385E6B" w:rsidRPr="00AF58D8">
        <w:rPr>
          <w:rFonts w:cs="David" w:hint="cs"/>
          <w:sz w:val="22"/>
          <w:szCs w:val="22"/>
          <w:rtl/>
        </w:rPr>
        <w:t xml:space="preserve">(כפורט בנספח ב' </w:t>
      </w:r>
      <w:r w:rsidR="00F76D18" w:rsidRPr="00AF58D8">
        <w:rPr>
          <w:rFonts w:cs="David" w:hint="cs"/>
          <w:sz w:val="22"/>
          <w:szCs w:val="22"/>
          <w:rtl/>
        </w:rPr>
        <w:t xml:space="preserve"> </w:t>
      </w:r>
      <w:r w:rsidR="00385E6B" w:rsidRPr="00AF58D8">
        <w:rPr>
          <w:rFonts w:cs="David" w:hint="cs"/>
          <w:sz w:val="22"/>
          <w:szCs w:val="22"/>
          <w:rtl/>
        </w:rPr>
        <w:t xml:space="preserve">המצורף לתקנון זה) </w:t>
      </w:r>
      <w:r w:rsidR="0040032C" w:rsidRPr="00AF58D8">
        <w:rPr>
          <w:rFonts w:cs="David" w:hint="cs"/>
          <w:sz w:val="22"/>
          <w:szCs w:val="22"/>
          <w:rtl/>
        </w:rPr>
        <w:t xml:space="preserve"> ויעמוד בתנאים שנקבעו</w:t>
      </w:r>
      <w:r w:rsidR="00D23E67" w:rsidRPr="00AF58D8">
        <w:rPr>
          <w:rFonts w:cs="David" w:hint="cs"/>
          <w:sz w:val="22"/>
          <w:szCs w:val="22"/>
          <w:rtl/>
        </w:rPr>
        <w:t xml:space="preserve"> ב</w:t>
      </w:r>
      <w:r w:rsidR="0040032C" w:rsidRPr="00AF58D8">
        <w:rPr>
          <w:rFonts w:cs="David" w:hint="cs"/>
          <w:sz w:val="22"/>
          <w:szCs w:val="22"/>
          <w:rtl/>
        </w:rPr>
        <w:t>פרק</w:t>
      </w:r>
      <w:r w:rsidR="00D23E67" w:rsidRPr="00AF58D8">
        <w:rPr>
          <w:rFonts w:cs="David" w:hint="cs"/>
          <w:sz w:val="22"/>
          <w:szCs w:val="22"/>
          <w:rtl/>
        </w:rPr>
        <w:t xml:space="preserve"> </w:t>
      </w:r>
      <w:r w:rsidR="0040032C" w:rsidRPr="00AF58D8">
        <w:rPr>
          <w:rFonts w:cs="David" w:hint="cs"/>
          <w:sz w:val="22"/>
          <w:szCs w:val="22"/>
          <w:rtl/>
        </w:rPr>
        <w:t>4</w:t>
      </w:r>
      <w:r w:rsidR="00D23E67" w:rsidRPr="00AF58D8">
        <w:rPr>
          <w:rFonts w:cs="David" w:hint="cs"/>
          <w:sz w:val="22"/>
          <w:szCs w:val="22"/>
          <w:rtl/>
        </w:rPr>
        <w:t xml:space="preserve"> להלן.</w:t>
      </w:r>
      <w:r w:rsidR="00CC4E24" w:rsidRPr="00AF58D8">
        <w:rPr>
          <w:rFonts w:cs="David" w:hint="cs"/>
          <w:sz w:val="22"/>
          <w:szCs w:val="22"/>
          <w:rtl/>
        </w:rPr>
        <w:t xml:space="preserve"> </w:t>
      </w:r>
    </w:p>
    <w:p w:rsidR="00EC59A5" w:rsidRPr="00AF58D8" w:rsidRDefault="00EC59A5" w:rsidP="00F76D18">
      <w:pPr>
        <w:spacing w:after="120"/>
        <w:ind w:left="2880" w:hanging="1800"/>
        <w:jc w:val="both"/>
        <w:rPr>
          <w:rFonts w:cs="David"/>
          <w:sz w:val="22"/>
          <w:szCs w:val="22"/>
          <w:rtl/>
        </w:rPr>
      </w:pPr>
      <w:r w:rsidRPr="00AF58D8">
        <w:rPr>
          <w:rFonts w:cs="David" w:hint="cs"/>
          <w:b/>
          <w:bCs/>
          <w:sz w:val="22"/>
          <w:szCs w:val="22"/>
          <w:rtl/>
        </w:rPr>
        <w:t>"בני משפחה"</w:t>
      </w:r>
      <w:r w:rsidR="00D328E0" w:rsidRPr="00AF58D8">
        <w:rPr>
          <w:rFonts w:cs="David" w:hint="cs"/>
          <w:b/>
          <w:bCs/>
          <w:sz w:val="22"/>
          <w:szCs w:val="22"/>
          <w:rtl/>
        </w:rPr>
        <w:t>-</w:t>
      </w:r>
      <w:r w:rsidRPr="00AF58D8">
        <w:rPr>
          <w:rFonts w:cs="David" w:hint="cs"/>
          <w:sz w:val="22"/>
          <w:szCs w:val="22"/>
          <w:rtl/>
        </w:rPr>
        <w:t xml:space="preserve"> </w:t>
      </w:r>
      <w:r w:rsidR="00F76D18" w:rsidRPr="00AF58D8">
        <w:rPr>
          <w:rFonts w:cs="David" w:hint="cs"/>
          <w:sz w:val="22"/>
          <w:szCs w:val="22"/>
          <w:rtl/>
        </w:rPr>
        <w:tab/>
      </w:r>
      <w:r w:rsidRPr="00AF58D8">
        <w:rPr>
          <w:rFonts w:cs="David" w:hint="cs"/>
          <w:sz w:val="22"/>
          <w:szCs w:val="22"/>
          <w:rtl/>
        </w:rPr>
        <w:t>אחים, הורים ובנים ובני זוגם של אלה, לרבות, בני משפחה מדרגה שנייה, דהיינו: אחים הורים ובנים של בני המשפחה בני דרגת הקרבה הראשונה.</w:t>
      </w:r>
    </w:p>
    <w:p w:rsidR="00EC59A5" w:rsidRPr="00AF58D8" w:rsidRDefault="00EC59A5" w:rsidP="00F76D18">
      <w:pPr>
        <w:spacing w:after="120"/>
        <w:ind w:left="2880" w:hanging="1800"/>
        <w:jc w:val="both"/>
        <w:rPr>
          <w:rFonts w:cs="David"/>
          <w:sz w:val="22"/>
          <w:szCs w:val="22"/>
          <w:rtl/>
        </w:rPr>
      </w:pPr>
    </w:p>
    <w:p w:rsidR="00282710" w:rsidRPr="00AF58D8" w:rsidRDefault="00C730EE" w:rsidP="00F76D18">
      <w:pPr>
        <w:spacing w:after="120"/>
        <w:ind w:left="2880" w:hanging="1800"/>
        <w:jc w:val="both"/>
        <w:rPr>
          <w:rFonts w:cs="David"/>
          <w:sz w:val="22"/>
          <w:szCs w:val="22"/>
          <w:rtl/>
        </w:rPr>
      </w:pPr>
      <w:r w:rsidRPr="00AF58D8">
        <w:rPr>
          <w:rFonts w:cs="David" w:hint="cs"/>
          <w:sz w:val="22"/>
          <w:szCs w:val="22"/>
          <w:rtl/>
        </w:rPr>
        <w:t>"</w:t>
      </w:r>
      <w:r w:rsidRPr="00AF58D8">
        <w:rPr>
          <w:rFonts w:cs="David" w:hint="cs"/>
          <w:b/>
          <w:bCs/>
          <w:sz w:val="22"/>
          <w:szCs w:val="22"/>
          <w:rtl/>
        </w:rPr>
        <w:t>מועמד לזכייה</w:t>
      </w:r>
      <w:r w:rsidRPr="00AF58D8">
        <w:rPr>
          <w:rFonts w:cs="David" w:hint="cs"/>
          <w:sz w:val="22"/>
          <w:szCs w:val="22"/>
          <w:rtl/>
        </w:rPr>
        <w:t>"</w:t>
      </w:r>
      <w:r w:rsidR="00D328E0" w:rsidRPr="00AF58D8">
        <w:rPr>
          <w:rFonts w:cs="David" w:hint="cs"/>
          <w:sz w:val="22"/>
          <w:szCs w:val="22"/>
          <w:rtl/>
        </w:rPr>
        <w:t xml:space="preserve"> -</w:t>
      </w:r>
      <w:r w:rsidRPr="00AF58D8">
        <w:rPr>
          <w:rFonts w:cs="David" w:hint="cs"/>
          <w:sz w:val="22"/>
          <w:szCs w:val="22"/>
          <w:rtl/>
        </w:rPr>
        <w:tab/>
        <w:t xml:space="preserve">משתתף אשר עמד בתנאי תקנון זה </w:t>
      </w:r>
      <w:r w:rsidR="00C15AD8" w:rsidRPr="00AF58D8">
        <w:rPr>
          <w:rFonts w:cs="David" w:hint="cs"/>
          <w:sz w:val="22"/>
          <w:szCs w:val="22"/>
          <w:rtl/>
        </w:rPr>
        <w:t>כמפורט להלן.</w:t>
      </w:r>
    </w:p>
    <w:p w:rsidR="00D23E67" w:rsidRPr="00AF58D8" w:rsidRDefault="00D23E67" w:rsidP="00F76D18">
      <w:pPr>
        <w:spacing w:after="120"/>
        <w:ind w:left="2880" w:hanging="1800"/>
        <w:jc w:val="both"/>
        <w:rPr>
          <w:rFonts w:cs="David"/>
          <w:sz w:val="22"/>
          <w:szCs w:val="22"/>
          <w:rtl/>
        </w:rPr>
      </w:pPr>
      <w:r w:rsidRPr="00AF58D8">
        <w:rPr>
          <w:rFonts w:cs="David" w:hint="cs"/>
          <w:sz w:val="22"/>
          <w:szCs w:val="22"/>
          <w:rtl/>
        </w:rPr>
        <w:t>"</w:t>
      </w:r>
      <w:r w:rsidRPr="00AF58D8">
        <w:rPr>
          <w:rFonts w:cs="David" w:hint="cs"/>
          <w:b/>
          <w:bCs/>
          <w:sz w:val="22"/>
          <w:szCs w:val="22"/>
          <w:rtl/>
        </w:rPr>
        <w:t>זוכה</w:t>
      </w:r>
      <w:r w:rsidRPr="00AF58D8">
        <w:rPr>
          <w:rFonts w:cs="David" w:hint="cs"/>
          <w:sz w:val="22"/>
          <w:szCs w:val="22"/>
          <w:rtl/>
        </w:rPr>
        <w:t>"</w:t>
      </w:r>
      <w:r w:rsidR="00D328E0" w:rsidRPr="00AF58D8">
        <w:rPr>
          <w:rFonts w:cs="David" w:hint="cs"/>
          <w:sz w:val="22"/>
          <w:szCs w:val="22"/>
          <w:rtl/>
        </w:rPr>
        <w:t xml:space="preserve"> </w:t>
      </w:r>
      <w:r w:rsidR="00F76D18" w:rsidRPr="00AF58D8">
        <w:rPr>
          <w:rFonts w:cs="David" w:hint="cs"/>
          <w:sz w:val="22"/>
          <w:szCs w:val="22"/>
          <w:rtl/>
        </w:rPr>
        <w:t>-</w:t>
      </w:r>
      <w:r w:rsidR="003C41D1" w:rsidRPr="00AF58D8">
        <w:rPr>
          <w:rFonts w:cs="David" w:hint="cs"/>
          <w:sz w:val="22"/>
          <w:szCs w:val="22"/>
          <w:rtl/>
        </w:rPr>
        <w:tab/>
      </w:r>
      <w:r w:rsidRPr="00AF58D8">
        <w:rPr>
          <w:rFonts w:cs="David" w:hint="cs"/>
          <w:sz w:val="22"/>
          <w:szCs w:val="22"/>
          <w:rtl/>
        </w:rPr>
        <w:t>מועמד לזכייה</w:t>
      </w:r>
      <w:r w:rsidR="00656346" w:rsidRPr="00AF58D8">
        <w:rPr>
          <w:rFonts w:cs="David" w:hint="cs"/>
          <w:sz w:val="22"/>
          <w:szCs w:val="22"/>
          <w:rtl/>
        </w:rPr>
        <w:t xml:space="preserve"> אשר שלח טופס זכייה</w:t>
      </w:r>
      <w:r w:rsidR="003C41D1" w:rsidRPr="00AF58D8">
        <w:rPr>
          <w:rFonts w:cs="David" w:hint="cs"/>
          <w:sz w:val="22"/>
          <w:szCs w:val="22"/>
          <w:rtl/>
        </w:rPr>
        <w:t xml:space="preserve"> ואשר עומד בתנאים שנקבעו בפרק 4 להלן</w:t>
      </w:r>
      <w:r w:rsidR="00656346" w:rsidRPr="00AF58D8">
        <w:rPr>
          <w:rFonts w:cs="David" w:hint="cs"/>
          <w:sz w:val="22"/>
          <w:szCs w:val="22"/>
          <w:rtl/>
        </w:rPr>
        <w:t>,</w:t>
      </w:r>
      <w:r w:rsidRPr="00AF58D8">
        <w:rPr>
          <w:rFonts w:cs="David" w:hint="cs"/>
          <w:sz w:val="22"/>
          <w:szCs w:val="22"/>
          <w:rtl/>
        </w:rPr>
        <w:t xml:space="preserve"> אותר, הוכחה זכאותו לקבלת הפרס, התייצב במועד ובמקום שנקבע עמו לקבלת הפרס ועמד בכל ית</w:t>
      </w:r>
      <w:r w:rsidR="003C41D1" w:rsidRPr="00AF58D8">
        <w:rPr>
          <w:rFonts w:cs="David" w:hint="cs"/>
          <w:sz w:val="22"/>
          <w:szCs w:val="22"/>
          <w:rtl/>
        </w:rPr>
        <w:t>ר תנאי תקנון זה, לרבות ומבלי לגרו</w:t>
      </w:r>
      <w:r w:rsidRPr="00AF58D8">
        <w:rPr>
          <w:rFonts w:cs="David" w:hint="cs"/>
          <w:sz w:val="22"/>
          <w:szCs w:val="22"/>
          <w:rtl/>
        </w:rPr>
        <w:t xml:space="preserve">ע מכלליות האמור חתימה על כתב קבלה אישור והודאת סילוק המצ"ב לתקנון זה </w:t>
      </w:r>
      <w:r w:rsidRPr="00AF58D8">
        <w:rPr>
          <w:rFonts w:cs="David" w:hint="cs"/>
          <w:b/>
          <w:bCs/>
          <w:i/>
          <w:iCs/>
          <w:sz w:val="22"/>
          <w:szCs w:val="22"/>
          <w:rtl/>
        </w:rPr>
        <w:t>כנספח "א".</w:t>
      </w:r>
      <w:r w:rsidRPr="00AF58D8">
        <w:rPr>
          <w:rFonts w:cs="David" w:hint="cs"/>
          <w:sz w:val="22"/>
          <w:szCs w:val="22"/>
          <w:rtl/>
        </w:rPr>
        <w:t xml:space="preserve">  </w:t>
      </w:r>
    </w:p>
    <w:p w:rsidR="000744FD" w:rsidRPr="00DB12F8" w:rsidRDefault="00934BA4" w:rsidP="00DB12F8">
      <w:pPr>
        <w:spacing w:after="120"/>
        <w:ind w:left="2880" w:hanging="1800"/>
        <w:jc w:val="both"/>
        <w:rPr>
          <w:rFonts w:ascii="Calibri" w:hAnsi="Calibri" w:cs="David"/>
          <w:sz w:val="22"/>
          <w:szCs w:val="22"/>
          <w:rtl/>
        </w:rPr>
      </w:pPr>
      <w:r w:rsidRPr="00AF58D8">
        <w:rPr>
          <w:rFonts w:cs="David" w:hint="cs"/>
          <w:b/>
          <w:bCs/>
          <w:sz w:val="22"/>
          <w:szCs w:val="22"/>
          <w:rtl/>
        </w:rPr>
        <w:t>"הפרס"</w:t>
      </w:r>
      <w:r w:rsidR="00D328E0" w:rsidRPr="00AF58D8">
        <w:rPr>
          <w:rFonts w:cs="David" w:hint="cs"/>
          <w:b/>
          <w:bCs/>
          <w:sz w:val="22"/>
          <w:szCs w:val="22"/>
          <w:rtl/>
        </w:rPr>
        <w:t xml:space="preserve"> -</w:t>
      </w:r>
      <w:r w:rsidR="00D328E0" w:rsidRPr="00AF58D8">
        <w:rPr>
          <w:rFonts w:cs="David" w:hint="cs"/>
          <w:sz w:val="22"/>
          <w:szCs w:val="22"/>
          <w:rtl/>
        </w:rPr>
        <w:t xml:space="preserve"> </w:t>
      </w:r>
      <w:r w:rsidRPr="00AF58D8">
        <w:rPr>
          <w:rFonts w:cs="David" w:hint="cs"/>
          <w:sz w:val="22"/>
          <w:szCs w:val="22"/>
          <w:rtl/>
        </w:rPr>
        <w:tab/>
      </w:r>
      <w:r w:rsidR="00DB12F8">
        <w:rPr>
          <w:rFonts w:cs="David" w:hint="cs"/>
          <w:sz w:val="22"/>
          <w:szCs w:val="22"/>
          <w:rtl/>
        </w:rPr>
        <w:t xml:space="preserve">זכאות לקבלת ספר </w:t>
      </w:r>
      <w:r w:rsidR="00DB12F8" w:rsidRPr="00DB12F8">
        <w:rPr>
          <w:rFonts w:ascii="Cambria" w:hAnsi="Cambria" w:cs="David"/>
          <w:sz w:val="22"/>
          <w:szCs w:val="22"/>
          <w:rtl/>
        </w:rPr>
        <w:t xml:space="preserve">תמונות מודפס אישי ומעוצב </w:t>
      </w:r>
      <w:r w:rsidR="00DB12F8">
        <w:rPr>
          <w:rFonts w:ascii="Calibri" w:hAnsi="Calibri" w:cs="David" w:hint="cs"/>
          <w:sz w:val="22"/>
          <w:szCs w:val="22"/>
          <w:rtl/>
        </w:rPr>
        <w:t>מ</w:t>
      </w:r>
      <w:r w:rsidR="000744FD" w:rsidRPr="00AF58D8">
        <w:rPr>
          <w:rFonts w:ascii="Calibri" w:hAnsi="Calibri" w:cs="David" w:hint="cs"/>
          <w:sz w:val="22"/>
          <w:szCs w:val="22"/>
          <w:rtl/>
        </w:rPr>
        <w:t>כר</w:t>
      </w:r>
      <w:r w:rsidR="00456D30">
        <w:rPr>
          <w:rFonts w:ascii="Calibri" w:hAnsi="Calibri" w:cs="David" w:hint="cs"/>
          <w:sz w:val="22"/>
          <w:szCs w:val="22"/>
          <w:rtl/>
        </w:rPr>
        <w:t>יכה קשיחה</w:t>
      </w:r>
      <w:r w:rsidR="00DB12F8">
        <w:rPr>
          <w:rFonts w:ascii="Calibri" w:hAnsi="Calibri" w:cs="David" w:hint="cs"/>
          <w:sz w:val="22"/>
          <w:szCs w:val="22"/>
          <w:rtl/>
        </w:rPr>
        <w:t xml:space="preserve"> של 24 עמ',</w:t>
      </w:r>
      <w:r w:rsidR="00456D30">
        <w:rPr>
          <w:rFonts w:ascii="Calibri" w:hAnsi="Calibri" w:cs="David" w:hint="cs"/>
          <w:sz w:val="22"/>
          <w:szCs w:val="22"/>
          <w:rtl/>
        </w:rPr>
        <w:t xml:space="preserve"> של חברת לופה</w:t>
      </w:r>
      <w:r w:rsidR="002F5083">
        <w:rPr>
          <w:rFonts w:ascii="Calibri" w:hAnsi="Calibri" w:cs="David" w:hint="cs"/>
          <w:sz w:val="22"/>
          <w:szCs w:val="22"/>
          <w:rtl/>
        </w:rPr>
        <w:t xml:space="preserve"> בהתאם </w:t>
      </w:r>
      <w:r w:rsidR="002F5083" w:rsidRPr="00AF58D8">
        <w:rPr>
          <w:rFonts w:ascii="Calibri" w:hAnsi="Calibri" w:cs="David" w:hint="cs"/>
          <w:sz w:val="22"/>
          <w:szCs w:val="22"/>
          <w:rtl/>
        </w:rPr>
        <w:t>לתנאיה של ספקית הפרס</w:t>
      </w:r>
      <w:r w:rsidR="00DB12F8">
        <w:rPr>
          <w:rFonts w:ascii="Calibri" w:hAnsi="Calibri" w:cs="David" w:hint="cs"/>
          <w:sz w:val="22"/>
          <w:szCs w:val="22"/>
          <w:rtl/>
        </w:rPr>
        <w:t>.</w:t>
      </w:r>
      <w:r w:rsidR="007C7CCD" w:rsidRPr="00AF58D8">
        <w:rPr>
          <w:rFonts w:ascii="Calibri" w:hAnsi="Calibri" w:cs="David" w:hint="cs"/>
          <w:sz w:val="22"/>
          <w:szCs w:val="22"/>
          <w:rtl/>
        </w:rPr>
        <w:t xml:space="preserve"> </w:t>
      </w:r>
      <w:r w:rsidR="000744FD" w:rsidRPr="00AF58D8">
        <w:rPr>
          <w:rFonts w:ascii="Calibri" w:hAnsi="Calibri" w:cs="David" w:hint="cs"/>
          <w:sz w:val="22"/>
          <w:szCs w:val="22"/>
          <w:rtl/>
        </w:rPr>
        <w:t xml:space="preserve">סך הכול יחולקו 200 </w:t>
      </w:r>
      <w:r w:rsidR="00DB12F8">
        <w:rPr>
          <w:rFonts w:ascii="Calibri" w:hAnsi="Calibri" w:cs="David" w:hint="cs"/>
          <w:sz w:val="22"/>
          <w:szCs w:val="22"/>
          <w:rtl/>
        </w:rPr>
        <w:t>פרסים</w:t>
      </w:r>
      <w:r w:rsidR="000744FD" w:rsidRPr="00AF58D8">
        <w:rPr>
          <w:rFonts w:ascii="Calibri" w:hAnsi="Calibri" w:cs="David" w:hint="cs"/>
          <w:sz w:val="22"/>
          <w:szCs w:val="22"/>
          <w:rtl/>
        </w:rPr>
        <w:t xml:space="preserve"> במהלך תקופת המבצע. </w:t>
      </w:r>
    </w:p>
    <w:p w:rsidR="00001630" w:rsidRPr="00AF58D8" w:rsidRDefault="0040032C" w:rsidP="000744FD">
      <w:pPr>
        <w:spacing w:after="120"/>
        <w:ind w:left="2880" w:hanging="1800"/>
        <w:jc w:val="both"/>
        <w:rPr>
          <w:rFonts w:ascii="Arial" w:hAnsi="Arial" w:cs="David"/>
          <w:sz w:val="22"/>
          <w:szCs w:val="22"/>
          <w:rtl/>
        </w:rPr>
      </w:pPr>
      <w:r w:rsidRPr="00AF58D8">
        <w:rPr>
          <w:rFonts w:cs="David" w:hint="cs"/>
          <w:b/>
          <w:bCs/>
          <w:sz w:val="22"/>
          <w:szCs w:val="22"/>
          <w:rtl/>
        </w:rPr>
        <w:t>"ספקית הפרס"</w:t>
      </w:r>
      <w:r w:rsidR="00D328E0" w:rsidRPr="00AF58D8">
        <w:rPr>
          <w:rFonts w:cs="David" w:hint="cs"/>
          <w:b/>
          <w:bCs/>
          <w:sz w:val="22"/>
          <w:szCs w:val="22"/>
          <w:rtl/>
        </w:rPr>
        <w:t xml:space="preserve"> -</w:t>
      </w:r>
      <w:r w:rsidRPr="00AF58D8">
        <w:rPr>
          <w:rFonts w:cs="David" w:hint="cs"/>
          <w:sz w:val="22"/>
          <w:szCs w:val="22"/>
          <w:rtl/>
        </w:rPr>
        <w:tab/>
      </w:r>
      <w:r w:rsidR="00456D30">
        <w:rPr>
          <w:rFonts w:cs="David" w:hint="cs"/>
          <w:sz w:val="22"/>
          <w:szCs w:val="22"/>
          <w:rtl/>
        </w:rPr>
        <w:t xml:space="preserve">חברת </w:t>
      </w:r>
      <w:r w:rsidR="00456D30">
        <w:rPr>
          <w:rFonts w:cs="David"/>
          <w:sz w:val="22"/>
          <w:szCs w:val="22"/>
          <w:rtl/>
        </w:rPr>
        <w:t>לופה</w:t>
      </w:r>
      <w:r w:rsidR="00456D30">
        <w:rPr>
          <w:rFonts w:cs="David" w:hint="cs"/>
          <w:sz w:val="22"/>
          <w:szCs w:val="22"/>
          <w:rtl/>
        </w:rPr>
        <w:t xml:space="preserve"> </w:t>
      </w:r>
      <w:r w:rsidR="000744FD" w:rsidRPr="00AF58D8">
        <w:rPr>
          <w:rFonts w:cs="David"/>
          <w:sz w:val="22"/>
          <w:szCs w:val="22"/>
          <w:rtl/>
        </w:rPr>
        <w:t>(קליקס. סיאו. אייאל</w:t>
      </w:r>
      <w:r w:rsidR="000744FD" w:rsidRPr="00AF58D8">
        <w:rPr>
          <w:rFonts w:ascii="Arial" w:hAnsi="Arial" w:cs="David"/>
          <w:color w:val="959595"/>
          <w:sz w:val="22"/>
          <w:szCs w:val="22"/>
          <w:shd w:val="clear" w:color="auto" w:fill="FFFFFF"/>
          <w:rtl/>
        </w:rPr>
        <w:t xml:space="preserve"> </w:t>
      </w:r>
      <w:r w:rsidR="000744FD" w:rsidRPr="00AF58D8">
        <w:rPr>
          <w:rFonts w:cs="David"/>
          <w:sz w:val="22"/>
          <w:szCs w:val="22"/>
          <w:rtl/>
        </w:rPr>
        <w:t>בע"מ</w:t>
      </w:r>
      <w:r w:rsidR="000744FD" w:rsidRPr="00AF58D8">
        <w:rPr>
          <w:rFonts w:cs="David" w:hint="cs"/>
          <w:sz w:val="22"/>
          <w:szCs w:val="22"/>
          <w:rtl/>
        </w:rPr>
        <w:t>).</w:t>
      </w:r>
    </w:p>
    <w:p w:rsidR="00934BA4" w:rsidRPr="00AF58D8" w:rsidRDefault="00934BA4" w:rsidP="00F76D18">
      <w:pPr>
        <w:numPr>
          <w:ilvl w:val="0"/>
          <w:numId w:val="1"/>
        </w:numPr>
        <w:spacing w:after="120"/>
        <w:jc w:val="both"/>
        <w:rPr>
          <w:rFonts w:cs="David"/>
          <w:b/>
          <w:bCs/>
          <w:sz w:val="22"/>
          <w:szCs w:val="22"/>
          <w:u w:val="single"/>
          <w:rtl/>
        </w:rPr>
      </w:pPr>
      <w:r w:rsidRPr="00AF58D8">
        <w:rPr>
          <w:rFonts w:cs="David" w:hint="cs"/>
          <w:b/>
          <w:bCs/>
          <w:sz w:val="22"/>
          <w:szCs w:val="22"/>
          <w:u w:val="single"/>
          <w:rtl/>
        </w:rPr>
        <w:t>פרשנות</w:t>
      </w:r>
    </w:p>
    <w:p w:rsidR="00AE7869" w:rsidRPr="00AF58D8" w:rsidRDefault="00AE7869"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המבוא לתקנון וההגדרות שבו מהווים חלק בלתי נפרד ממנו.</w:t>
      </w:r>
    </w:p>
    <w:p w:rsidR="00934BA4" w:rsidRPr="00AF58D8" w:rsidRDefault="00934BA4" w:rsidP="00F76D18">
      <w:pPr>
        <w:numPr>
          <w:ilvl w:val="1"/>
          <w:numId w:val="1"/>
        </w:numPr>
        <w:tabs>
          <w:tab w:val="num" w:pos="1646"/>
        </w:tabs>
        <w:spacing w:after="120"/>
        <w:ind w:left="1646" w:hanging="566"/>
        <w:jc w:val="both"/>
        <w:rPr>
          <w:rFonts w:cs="David"/>
          <w:sz w:val="22"/>
          <w:szCs w:val="22"/>
          <w:rtl/>
        </w:rPr>
      </w:pPr>
      <w:r w:rsidRPr="00AF58D8">
        <w:rPr>
          <w:rFonts w:cs="David" w:hint="cs"/>
          <w:sz w:val="22"/>
          <w:szCs w:val="22"/>
          <w:rtl/>
        </w:rPr>
        <w:t>בכל מקרה של סתירה ו/או אי התאמה כלשהי בין הוראות תקנון זה</w:t>
      </w:r>
      <w:r w:rsidR="00AE7869" w:rsidRPr="00AF58D8">
        <w:rPr>
          <w:rFonts w:cs="David" w:hint="cs"/>
          <w:sz w:val="22"/>
          <w:szCs w:val="22"/>
          <w:rtl/>
        </w:rPr>
        <w:t xml:space="preserve"> לפרסומים אחרים בדבר ה</w:t>
      </w:r>
      <w:r w:rsidR="00742C8C" w:rsidRPr="00AF58D8">
        <w:rPr>
          <w:rFonts w:cs="David" w:hint="cs"/>
          <w:sz w:val="22"/>
          <w:szCs w:val="22"/>
          <w:rtl/>
        </w:rPr>
        <w:t>מבצע</w:t>
      </w:r>
      <w:r w:rsidRPr="00AF58D8">
        <w:rPr>
          <w:rFonts w:cs="David" w:hint="cs"/>
          <w:sz w:val="22"/>
          <w:szCs w:val="22"/>
          <w:rtl/>
        </w:rPr>
        <w:t>, לרבות בעיתונות</w:t>
      </w:r>
      <w:r w:rsidR="00AE7869" w:rsidRPr="00AF58D8">
        <w:rPr>
          <w:rFonts w:cs="David" w:hint="cs"/>
          <w:sz w:val="22"/>
          <w:szCs w:val="22"/>
          <w:rtl/>
        </w:rPr>
        <w:t xml:space="preserve"> הכתובה ו/או המשודרת ו/או באתר</w:t>
      </w:r>
      <w:r w:rsidR="008A6A7F" w:rsidRPr="00AF58D8">
        <w:rPr>
          <w:rFonts w:cs="David" w:hint="cs"/>
          <w:sz w:val="22"/>
          <w:szCs w:val="22"/>
          <w:rtl/>
        </w:rPr>
        <w:t>י האינטרנט השונים,</w:t>
      </w:r>
      <w:r w:rsidR="002F2B4B" w:rsidRPr="00AF58D8">
        <w:rPr>
          <w:rFonts w:cs="David" w:hint="cs"/>
          <w:sz w:val="22"/>
          <w:szCs w:val="22"/>
          <w:rtl/>
        </w:rPr>
        <w:t xml:space="preserve"> </w:t>
      </w:r>
      <w:r w:rsidRPr="00AF58D8">
        <w:rPr>
          <w:rFonts w:cs="David" w:hint="cs"/>
          <w:sz w:val="22"/>
          <w:szCs w:val="22"/>
          <w:rtl/>
        </w:rPr>
        <w:t>תגברנה</w:t>
      </w:r>
      <w:r w:rsidR="008A6A7F" w:rsidRPr="00AF58D8">
        <w:rPr>
          <w:rFonts w:cs="David" w:hint="cs"/>
          <w:sz w:val="22"/>
          <w:szCs w:val="22"/>
          <w:rtl/>
        </w:rPr>
        <w:t xml:space="preserve"> </w:t>
      </w:r>
      <w:r w:rsidR="002F2B4B" w:rsidRPr="00AF58D8">
        <w:rPr>
          <w:rFonts w:cs="David" w:hint="cs"/>
          <w:sz w:val="22"/>
          <w:szCs w:val="22"/>
          <w:rtl/>
        </w:rPr>
        <w:t xml:space="preserve">לכל דבר ועניין </w:t>
      </w:r>
      <w:r w:rsidR="008A6A7F" w:rsidRPr="00AF58D8">
        <w:rPr>
          <w:rFonts w:cs="David" w:hint="cs"/>
          <w:sz w:val="22"/>
          <w:szCs w:val="22"/>
          <w:rtl/>
        </w:rPr>
        <w:t>הוראות תקנון זה.</w:t>
      </w:r>
    </w:p>
    <w:p w:rsidR="006B519B" w:rsidRPr="00AF58D8" w:rsidRDefault="00934BA4" w:rsidP="00F76D18">
      <w:pPr>
        <w:numPr>
          <w:ilvl w:val="1"/>
          <w:numId w:val="1"/>
        </w:numPr>
        <w:tabs>
          <w:tab w:val="num" w:pos="1646"/>
        </w:tabs>
        <w:spacing w:after="120"/>
        <w:ind w:left="1646" w:hanging="566"/>
        <w:jc w:val="both"/>
        <w:rPr>
          <w:rFonts w:cs="David"/>
          <w:sz w:val="22"/>
          <w:szCs w:val="22"/>
          <w:rtl/>
        </w:rPr>
      </w:pPr>
      <w:r w:rsidRPr="00AF58D8">
        <w:rPr>
          <w:rFonts w:cs="David" w:hint="cs"/>
          <w:sz w:val="22"/>
          <w:szCs w:val="22"/>
          <w:rtl/>
        </w:rPr>
        <w:t>החלוקה לסעיפים וכותרות הסעיפים הינה לשם נוחיות בלבד ולא תשמש לצרכי פרשנות.</w:t>
      </w:r>
    </w:p>
    <w:p w:rsidR="00AE7869" w:rsidRPr="00AF58D8" w:rsidRDefault="00542549" w:rsidP="00F76D18">
      <w:pPr>
        <w:numPr>
          <w:ilvl w:val="1"/>
          <w:numId w:val="1"/>
        </w:numPr>
        <w:tabs>
          <w:tab w:val="num" w:pos="1124"/>
          <w:tab w:val="num" w:pos="1646"/>
        </w:tabs>
        <w:spacing w:after="120"/>
        <w:ind w:left="1642" w:hanging="562"/>
        <w:jc w:val="both"/>
        <w:rPr>
          <w:rFonts w:cs="David"/>
          <w:sz w:val="22"/>
          <w:szCs w:val="22"/>
        </w:rPr>
      </w:pPr>
      <w:r w:rsidRPr="00AF58D8">
        <w:rPr>
          <w:rFonts w:cs="David" w:hint="cs"/>
          <w:sz w:val="22"/>
          <w:szCs w:val="22"/>
          <w:rtl/>
        </w:rPr>
        <w:t>סעיפי התקנון נכתבו בגוף יחיד ובלשון זכר מטעמי נוחיות בלבד. התקנון מתייחס לבני שני המינים, יחיד כרבים ולהיפך.</w:t>
      </w:r>
    </w:p>
    <w:p w:rsidR="006C4EA6" w:rsidRPr="00AF58D8" w:rsidRDefault="006C4EA6" w:rsidP="00F76D18">
      <w:pPr>
        <w:numPr>
          <w:ilvl w:val="0"/>
          <w:numId w:val="1"/>
        </w:numPr>
        <w:spacing w:after="120"/>
        <w:jc w:val="both"/>
        <w:rPr>
          <w:rFonts w:cs="David"/>
          <w:b/>
          <w:bCs/>
          <w:sz w:val="22"/>
          <w:szCs w:val="22"/>
          <w:u w:val="single"/>
        </w:rPr>
      </w:pPr>
      <w:r w:rsidRPr="00AF58D8">
        <w:rPr>
          <w:rFonts w:cs="David" w:hint="cs"/>
          <w:b/>
          <w:bCs/>
          <w:sz w:val="22"/>
          <w:szCs w:val="22"/>
          <w:u w:val="single"/>
          <w:rtl/>
        </w:rPr>
        <w:t>מדיניות פרטיות ורישום למאגר משתתפות הפעילות:</w:t>
      </w:r>
      <w:r w:rsidRPr="00AF58D8">
        <w:rPr>
          <w:rFonts w:cs="David"/>
          <w:b/>
          <w:bCs/>
          <w:sz w:val="22"/>
          <w:szCs w:val="22"/>
          <w:u w:val="single"/>
          <w:rtl/>
        </w:rPr>
        <w:t xml:space="preserve"> </w:t>
      </w:r>
    </w:p>
    <w:p w:rsidR="006C4EA6" w:rsidRPr="00AF58D8" w:rsidRDefault="006C4EA6" w:rsidP="00F76D18">
      <w:pPr>
        <w:numPr>
          <w:ilvl w:val="1"/>
          <w:numId w:val="1"/>
        </w:numPr>
        <w:tabs>
          <w:tab w:val="num" w:pos="1646"/>
        </w:tabs>
        <w:spacing w:after="120"/>
        <w:ind w:left="1646" w:hanging="566"/>
        <w:jc w:val="both"/>
        <w:rPr>
          <w:rFonts w:cs="David"/>
          <w:sz w:val="22"/>
          <w:szCs w:val="22"/>
        </w:rPr>
      </w:pPr>
      <w:r w:rsidRPr="00AF58D8">
        <w:rPr>
          <w:rFonts w:cs="David"/>
          <w:sz w:val="22"/>
          <w:szCs w:val="22"/>
          <w:rtl/>
        </w:rPr>
        <w:t>ההשתתפות ב</w:t>
      </w:r>
      <w:r w:rsidRPr="00AF58D8">
        <w:rPr>
          <w:rFonts w:cs="David" w:hint="cs"/>
          <w:sz w:val="22"/>
          <w:szCs w:val="22"/>
          <w:rtl/>
        </w:rPr>
        <w:t>פעילות והרישום למאגר המשתתפות</w:t>
      </w:r>
      <w:r w:rsidRPr="00AF58D8">
        <w:rPr>
          <w:rFonts w:cs="David"/>
          <w:sz w:val="22"/>
          <w:szCs w:val="22"/>
          <w:rtl/>
        </w:rPr>
        <w:t xml:space="preserve"> אינה כרוכה בתשלום. </w:t>
      </w:r>
    </w:p>
    <w:p w:rsidR="006C4EA6" w:rsidRPr="00AF58D8" w:rsidRDefault="006C4EA6" w:rsidP="00F76D18">
      <w:pPr>
        <w:numPr>
          <w:ilvl w:val="1"/>
          <w:numId w:val="1"/>
        </w:numPr>
        <w:tabs>
          <w:tab w:val="num" w:pos="1646"/>
        </w:tabs>
        <w:spacing w:after="120"/>
        <w:ind w:left="1646" w:hanging="566"/>
        <w:jc w:val="both"/>
        <w:rPr>
          <w:rFonts w:cs="David"/>
          <w:sz w:val="22"/>
          <w:szCs w:val="22"/>
        </w:rPr>
      </w:pPr>
      <w:r w:rsidRPr="00AF58D8">
        <w:rPr>
          <w:rFonts w:cs="David"/>
          <w:sz w:val="22"/>
          <w:szCs w:val="22"/>
          <w:rtl/>
        </w:rPr>
        <w:t>משתת</w:t>
      </w:r>
      <w:r w:rsidRPr="00AF58D8">
        <w:rPr>
          <w:rFonts w:cs="David" w:hint="cs"/>
          <w:sz w:val="22"/>
          <w:szCs w:val="22"/>
          <w:rtl/>
        </w:rPr>
        <w:t xml:space="preserve">פ/ת אשר </w:t>
      </w:r>
      <w:r w:rsidRPr="00AF58D8">
        <w:rPr>
          <w:rFonts w:cs="David"/>
          <w:sz w:val="22"/>
          <w:szCs w:val="22"/>
          <w:rtl/>
        </w:rPr>
        <w:t>בחר</w:t>
      </w:r>
      <w:r w:rsidRPr="00AF58D8">
        <w:rPr>
          <w:rFonts w:cs="David" w:hint="cs"/>
          <w:sz w:val="22"/>
          <w:szCs w:val="22"/>
          <w:rtl/>
        </w:rPr>
        <w:t>/ה</w:t>
      </w:r>
      <w:r w:rsidRPr="00AF58D8">
        <w:rPr>
          <w:rFonts w:cs="David"/>
          <w:sz w:val="22"/>
          <w:szCs w:val="22"/>
          <w:rtl/>
        </w:rPr>
        <w:t xml:space="preserve"> להירשם לפעילות, נות</w:t>
      </w:r>
      <w:r w:rsidRPr="00AF58D8">
        <w:rPr>
          <w:rFonts w:cs="David" w:hint="cs"/>
          <w:sz w:val="22"/>
          <w:szCs w:val="22"/>
          <w:rtl/>
        </w:rPr>
        <w:t>נ/ת</w:t>
      </w:r>
      <w:r w:rsidRPr="00AF58D8">
        <w:rPr>
          <w:rFonts w:cs="David"/>
          <w:sz w:val="22"/>
          <w:szCs w:val="22"/>
          <w:rtl/>
        </w:rPr>
        <w:t xml:space="preserve"> בזאת את הסכמת</w:t>
      </w:r>
      <w:r w:rsidRPr="00AF58D8">
        <w:rPr>
          <w:rFonts w:cs="David" w:hint="cs"/>
          <w:sz w:val="22"/>
          <w:szCs w:val="22"/>
          <w:rtl/>
        </w:rPr>
        <w:t>/ה</w:t>
      </w:r>
      <w:r w:rsidRPr="00AF58D8">
        <w:rPr>
          <w:rFonts w:cs="David"/>
          <w:sz w:val="22"/>
          <w:szCs w:val="22"/>
          <w:rtl/>
        </w:rPr>
        <w:t xml:space="preserve"> להיכלל במאגר המשתתפ</w:t>
      </w:r>
      <w:r w:rsidRPr="00AF58D8">
        <w:rPr>
          <w:rFonts w:cs="David" w:hint="cs"/>
          <w:sz w:val="22"/>
          <w:szCs w:val="22"/>
          <w:rtl/>
        </w:rPr>
        <w:t>ות</w:t>
      </w:r>
      <w:r w:rsidRPr="00AF58D8">
        <w:rPr>
          <w:rFonts w:cs="David"/>
          <w:sz w:val="22"/>
          <w:szCs w:val="22"/>
          <w:rtl/>
        </w:rPr>
        <w:t xml:space="preserve"> אשר יכלול אך ורק את שמ</w:t>
      </w:r>
      <w:r w:rsidRPr="00AF58D8">
        <w:rPr>
          <w:rFonts w:cs="David" w:hint="cs"/>
          <w:sz w:val="22"/>
          <w:szCs w:val="22"/>
          <w:rtl/>
        </w:rPr>
        <w:t>ה</w:t>
      </w:r>
      <w:r w:rsidRPr="00AF58D8">
        <w:rPr>
          <w:rFonts w:cs="David"/>
          <w:sz w:val="22"/>
          <w:szCs w:val="22"/>
          <w:rtl/>
        </w:rPr>
        <w:t>, מענ</w:t>
      </w:r>
      <w:r w:rsidRPr="00AF58D8">
        <w:rPr>
          <w:rFonts w:cs="David" w:hint="cs"/>
          <w:sz w:val="22"/>
          <w:szCs w:val="22"/>
          <w:rtl/>
        </w:rPr>
        <w:t>ה</w:t>
      </w:r>
      <w:r w:rsidR="001F75C3" w:rsidRPr="00AF58D8">
        <w:rPr>
          <w:rFonts w:cs="David"/>
          <w:sz w:val="22"/>
          <w:szCs w:val="22"/>
          <w:rtl/>
        </w:rPr>
        <w:t xml:space="preserve"> ודרכי התקשרות ע</w:t>
      </w:r>
      <w:r w:rsidRPr="00AF58D8">
        <w:rPr>
          <w:rFonts w:cs="David"/>
          <w:sz w:val="22"/>
          <w:szCs w:val="22"/>
          <w:rtl/>
        </w:rPr>
        <w:t>מ</w:t>
      </w:r>
      <w:r w:rsidRPr="00AF58D8">
        <w:rPr>
          <w:rFonts w:cs="David" w:hint="cs"/>
          <w:sz w:val="22"/>
          <w:szCs w:val="22"/>
          <w:rtl/>
        </w:rPr>
        <w:t>ה</w:t>
      </w:r>
      <w:r w:rsidRPr="00AF58D8">
        <w:rPr>
          <w:rFonts w:cs="David"/>
          <w:sz w:val="22"/>
          <w:szCs w:val="22"/>
          <w:rtl/>
        </w:rPr>
        <w:t xml:space="preserve"> וזאת בהתאם לחוקי הגנת הפרטיות המוכרים במדינת ישראל.</w:t>
      </w:r>
    </w:p>
    <w:p w:rsidR="006C4EA6" w:rsidRPr="00AF58D8" w:rsidRDefault="006C4EA6"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בנוסף, בהצטרפותך למאגר המשתתפים</w:t>
      </w:r>
      <w:r w:rsidRPr="00AF58D8">
        <w:rPr>
          <w:rFonts w:cs="David"/>
          <w:sz w:val="22"/>
          <w:szCs w:val="22"/>
          <w:rtl/>
        </w:rPr>
        <w:t xml:space="preserve"> הנך מסכימ</w:t>
      </w:r>
      <w:r w:rsidRPr="00AF58D8">
        <w:rPr>
          <w:rFonts w:cs="David" w:hint="cs"/>
          <w:sz w:val="22"/>
          <w:szCs w:val="22"/>
          <w:rtl/>
        </w:rPr>
        <w:t>/</w:t>
      </w:r>
      <w:r w:rsidRPr="00AF58D8">
        <w:rPr>
          <w:rFonts w:cs="David"/>
          <w:sz w:val="22"/>
          <w:szCs w:val="22"/>
          <w:rtl/>
        </w:rPr>
        <w:t xml:space="preserve">ה לכך </w:t>
      </w:r>
      <w:r w:rsidRPr="00AF58D8">
        <w:rPr>
          <w:rFonts w:cs="David" w:hint="cs"/>
          <w:sz w:val="22"/>
          <w:szCs w:val="22"/>
          <w:rtl/>
        </w:rPr>
        <w:t>שעורכת הפעילות</w:t>
      </w:r>
      <w:r w:rsidRPr="00AF58D8">
        <w:rPr>
          <w:rFonts w:cs="David"/>
          <w:sz w:val="22"/>
          <w:szCs w:val="22"/>
          <w:rtl/>
        </w:rPr>
        <w:t xml:space="preserve"> תעשה שימוש בפרטי</w:t>
      </w:r>
      <w:r w:rsidRPr="00AF58D8">
        <w:rPr>
          <w:rFonts w:cs="David" w:hint="cs"/>
          <w:sz w:val="22"/>
          <w:szCs w:val="22"/>
          <w:rtl/>
        </w:rPr>
        <w:t xml:space="preserve"> ההתקשרות </w:t>
      </w:r>
      <w:r w:rsidRPr="00AF58D8">
        <w:rPr>
          <w:rFonts w:cs="David"/>
          <w:sz w:val="22"/>
          <w:szCs w:val="22"/>
          <w:rtl/>
        </w:rPr>
        <w:t>בין היתר לצרכי משלוח</w:t>
      </w:r>
      <w:r w:rsidRPr="00AF58D8">
        <w:rPr>
          <w:rFonts w:cs="David" w:hint="cs"/>
          <w:sz w:val="22"/>
          <w:szCs w:val="22"/>
          <w:rtl/>
        </w:rPr>
        <w:t xml:space="preserve"> דואר</w:t>
      </w:r>
      <w:r w:rsidRPr="00AF58D8">
        <w:rPr>
          <w:rFonts w:cs="David"/>
          <w:sz w:val="22"/>
          <w:szCs w:val="22"/>
          <w:rtl/>
        </w:rPr>
        <w:t xml:space="preserve"> לכתובת הדוא"ל שלך עדכונים חודשיים ומודעות פרסומיות שונות מטעמה ו/או מטעם צדדים קשורים לה</w:t>
      </w:r>
      <w:r w:rsidRPr="00AF58D8">
        <w:rPr>
          <w:rFonts w:cs="David" w:hint="cs"/>
          <w:sz w:val="22"/>
          <w:szCs w:val="22"/>
          <w:rtl/>
        </w:rPr>
        <w:t>.</w:t>
      </w:r>
    </w:p>
    <w:p w:rsidR="006C4EA6" w:rsidRPr="00AF58D8" w:rsidRDefault="006C4EA6"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 xml:space="preserve">בכל שלב שהוא תוכלי להודיע </w:t>
      </w:r>
      <w:r w:rsidRPr="00AF58D8">
        <w:rPr>
          <w:rFonts w:cs="David"/>
          <w:sz w:val="22"/>
          <w:szCs w:val="22"/>
          <w:rtl/>
        </w:rPr>
        <w:t>בכתב</w:t>
      </w:r>
      <w:r w:rsidRPr="00AF58D8">
        <w:rPr>
          <w:rFonts w:cs="David" w:hint="cs"/>
          <w:sz w:val="22"/>
          <w:szCs w:val="22"/>
          <w:rtl/>
        </w:rPr>
        <w:t xml:space="preserve"> למפעיל הפעילות ו/או לעורך הפעילות</w:t>
      </w:r>
      <w:r w:rsidRPr="00AF58D8">
        <w:rPr>
          <w:rFonts w:cs="David"/>
          <w:sz w:val="22"/>
          <w:szCs w:val="22"/>
          <w:rtl/>
        </w:rPr>
        <w:t xml:space="preserve"> על סירובך לקבל את </w:t>
      </w:r>
      <w:r w:rsidRPr="00AF58D8">
        <w:rPr>
          <w:rFonts w:cs="David" w:hint="cs"/>
          <w:sz w:val="22"/>
          <w:szCs w:val="22"/>
          <w:rtl/>
        </w:rPr>
        <w:t>המידע</w:t>
      </w:r>
      <w:r w:rsidRPr="00AF58D8">
        <w:rPr>
          <w:rFonts w:cs="David"/>
          <w:sz w:val="22"/>
          <w:szCs w:val="22"/>
          <w:rtl/>
        </w:rPr>
        <w:t xml:space="preserve"> כאמור</w:t>
      </w:r>
      <w:r w:rsidRPr="00AF58D8">
        <w:rPr>
          <w:rFonts w:cs="David" w:hint="cs"/>
          <w:sz w:val="22"/>
          <w:szCs w:val="22"/>
          <w:rtl/>
        </w:rPr>
        <w:t xml:space="preserve"> לעיל ו/או על רצונך להימחק ממאגר המשתתפים</w:t>
      </w:r>
      <w:r w:rsidRPr="00AF58D8">
        <w:rPr>
          <w:rFonts w:cs="David"/>
          <w:sz w:val="22"/>
          <w:szCs w:val="22"/>
          <w:rtl/>
        </w:rPr>
        <w:t xml:space="preserve">. </w:t>
      </w:r>
    </w:p>
    <w:p w:rsidR="006C4EA6" w:rsidRPr="00AF58D8" w:rsidRDefault="006C4EA6" w:rsidP="00F76D18">
      <w:pPr>
        <w:numPr>
          <w:ilvl w:val="1"/>
          <w:numId w:val="1"/>
        </w:numPr>
        <w:tabs>
          <w:tab w:val="num" w:pos="1646"/>
        </w:tabs>
        <w:spacing w:after="120"/>
        <w:ind w:left="1646" w:hanging="566"/>
        <w:jc w:val="both"/>
        <w:rPr>
          <w:rFonts w:cs="David"/>
          <w:sz w:val="22"/>
          <w:szCs w:val="22"/>
          <w:rtl/>
        </w:rPr>
      </w:pPr>
      <w:r w:rsidRPr="00AF58D8">
        <w:rPr>
          <w:rFonts w:cs="David" w:hint="cs"/>
          <w:sz w:val="22"/>
          <w:szCs w:val="22"/>
          <w:rtl/>
        </w:rPr>
        <w:t xml:space="preserve">עורכת הפעילות מכירה בחשיבות ההגנה על פרטיות המידע ומתחייבת לכבד ולהגן על פרטיותם של המשתתפות בכל עת. עורכת הפעילות מתחייבת שלא לאסוף מידע מזהה ופרטים אישיים מהמשתתפות, אלא אם מידע זה יימסר מרצונן החופשי ותוך ידיעה ברורה על השימוש שיעשה בו כפי שפורט בסעיף 3.3 לעיל. </w:t>
      </w:r>
    </w:p>
    <w:p w:rsidR="006C4EA6" w:rsidRPr="00AF58D8" w:rsidRDefault="006C4EA6" w:rsidP="00F76D18">
      <w:pPr>
        <w:tabs>
          <w:tab w:val="num" w:pos="1620"/>
          <w:tab w:val="num" w:pos="1646"/>
        </w:tabs>
        <w:spacing w:after="120"/>
        <w:jc w:val="both"/>
        <w:rPr>
          <w:rFonts w:cs="David"/>
          <w:sz w:val="22"/>
          <w:szCs w:val="22"/>
        </w:rPr>
      </w:pPr>
    </w:p>
    <w:p w:rsidR="00934BA4" w:rsidRPr="00AF58D8" w:rsidRDefault="00934BA4" w:rsidP="00F76D18">
      <w:pPr>
        <w:numPr>
          <w:ilvl w:val="0"/>
          <w:numId w:val="1"/>
        </w:numPr>
        <w:spacing w:after="120"/>
        <w:jc w:val="both"/>
        <w:rPr>
          <w:rFonts w:cs="David"/>
          <w:b/>
          <w:bCs/>
          <w:sz w:val="22"/>
          <w:szCs w:val="22"/>
          <w:u w:val="single"/>
          <w:rtl/>
        </w:rPr>
      </w:pPr>
      <w:r w:rsidRPr="00AF58D8">
        <w:rPr>
          <w:rFonts w:cs="David" w:hint="cs"/>
          <w:b/>
          <w:bCs/>
          <w:sz w:val="22"/>
          <w:szCs w:val="22"/>
          <w:u w:val="single"/>
          <w:rtl/>
        </w:rPr>
        <w:lastRenderedPageBreak/>
        <w:t>תקופת ה</w:t>
      </w:r>
      <w:r w:rsidR="00742C8C" w:rsidRPr="00AF58D8">
        <w:rPr>
          <w:rFonts w:cs="David" w:hint="cs"/>
          <w:b/>
          <w:bCs/>
          <w:sz w:val="22"/>
          <w:szCs w:val="22"/>
          <w:u w:val="single"/>
          <w:rtl/>
        </w:rPr>
        <w:t>מבצע</w:t>
      </w:r>
    </w:p>
    <w:p w:rsidR="00307EDE" w:rsidRPr="00AF58D8" w:rsidRDefault="00AE7869" w:rsidP="007F11E0">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החל מיום</w:t>
      </w:r>
      <w:r w:rsidR="00934BA4" w:rsidRPr="00AF58D8">
        <w:rPr>
          <w:rFonts w:cs="David" w:hint="cs"/>
          <w:sz w:val="22"/>
          <w:szCs w:val="22"/>
          <w:rtl/>
        </w:rPr>
        <w:t xml:space="preserve"> </w:t>
      </w:r>
      <w:r w:rsidR="000744FD" w:rsidRPr="00AF58D8">
        <w:rPr>
          <w:rFonts w:cs="David" w:hint="cs"/>
          <w:sz w:val="22"/>
          <w:szCs w:val="22"/>
          <w:rtl/>
        </w:rPr>
        <w:t>25</w:t>
      </w:r>
      <w:r w:rsidR="002F5083">
        <w:rPr>
          <w:rFonts w:cs="David" w:hint="cs"/>
          <w:sz w:val="22"/>
          <w:szCs w:val="22"/>
          <w:rtl/>
        </w:rPr>
        <w:t xml:space="preserve"> לחודש אוגוסט </w:t>
      </w:r>
      <w:r w:rsidR="00C834FD" w:rsidRPr="00AF58D8">
        <w:rPr>
          <w:rFonts w:cs="David" w:hint="cs"/>
          <w:sz w:val="22"/>
          <w:szCs w:val="22"/>
          <w:rtl/>
        </w:rPr>
        <w:t>ועד ל-</w:t>
      </w:r>
      <w:r w:rsidR="000744FD" w:rsidRPr="00AF58D8">
        <w:rPr>
          <w:rFonts w:cs="David" w:hint="cs"/>
          <w:sz w:val="22"/>
          <w:szCs w:val="22"/>
          <w:rtl/>
        </w:rPr>
        <w:t>7</w:t>
      </w:r>
      <w:r w:rsidR="00C834FD" w:rsidRPr="00AF58D8">
        <w:rPr>
          <w:rFonts w:cs="David" w:hint="cs"/>
          <w:sz w:val="22"/>
          <w:szCs w:val="22"/>
          <w:rtl/>
        </w:rPr>
        <w:t xml:space="preserve"> לחודש </w:t>
      </w:r>
      <w:r w:rsidR="000744FD" w:rsidRPr="00AF58D8">
        <w:rPr>
          <w:rFonts w:cs="David" w:hint="cs"/>
          <w:sz w:val="22"/>
          <w:szCs w:val="22"/>
          <w:rtl/>
        </w:rPr>
        <w:t>ספטמבר</w:t>
      </w:r>
      <w:r w:rsidR="00C834FD" w:rsidRPr="00AF58D8">
        <w:rPr>
          <w:rFonts w:cs="David" w:hint="cs"/>
          <w:sz w:val="22"/>
          <w:szCs w:val="22"/>
          <w:rtl/>
        </w:rPr>
        <w:t>, 2016 למעט ימי שישי, שבת ובסה"כ 10 ימי מבצע</w:t>
      </w:r>
      <w:r w:rsidR="005C71CE" w:rsidRPr="00AF58D8">
        <w:rPr>
          <w:rFonts w:cs="David" w:hint="cs"/>
          <w:sz w:val="22"/>
          <w:szCs w:val="22"/>
          <w:rtl/>
        </w:rPr>
        <w:t xml:space="preserve"> </w:t>
      </w:r>
      <w:r w:rsidR="00934BA4" w:rsidRPr="00AF58D8">
        <w:rPr>
          <w:rFonts w:cs="David" w:hint="cs"/>
          <w:sz w:val="22"/>
          <w:szCs w:val="22"/>
          <w:rtl/>
        </w:rPr>
        <w:t xml:space="preserve">(להלן </w:t>
      </w:r>
      <w:r w:rsidR="00934BA4" w:rsidRPr="00AF58D8">
        <w:rPr>
          <w:rFonts w:cs="David"/>
          <w:sz w:val="22"/>
          <w:szCs w:val="22"/>
          <w:rtl/>
        </w:rPr>
        <w:t>–</w:t>
      </w:r>
      <w:r w:rsidR="00934BA4" w:rsidRPr="00AF58D8">
        <w:rPr>
          <w:rFonts w:cs="David" w:hint="cs"/>
          <w:sz w:val="22"/>
          <w:szCs w:val="22"/>
          <w:rtl/>
        </w:rPr>
        <w:t xml:space="preserve"> "</w:t>
      </w:r>
      <w:r w:rsidR="00934BA4" w:rsidRPr="00AF58D8">
        <w:rPr>
          <w:rFonts w:cs="David" w:hint="cs"/>
          <w:b/>
          <w:bCs/>
          <w:sz w:val="22"/>
          <w:szCs w:val="22"/>
          <w:rtl/>
        </w:rPr>
        <w:t>תקופת ה</w:t>
      </w:r>
      <w:r w:rsidR="00742C8C" w:rsidRPr="00AF58D8">
        <w:rPr>
          <w:rFonts w:cs="David" w:hint="cs"/>
          <w:b/>
          <w:bCs/>
          <w:sz w:val="22"/>
          <w:szCs w:val="22"/>
          <w:rtl/>
        </w:rPr>
        <w:t>מבצע</w:t>
      </w:r>
      <w:r w:rsidR="00651E14" w:rsidRPr="00AF58D8">
        <w:rPr>
          <w:rFonts w:cs="David" w:hint="cs"/>
          <w:sz w:val="22"/>
          <w:szCs w:val="22"/>
          <w:rtl/>
        </w:rPr>
        <w:t>")</w:t>
      </w:r>
      <w:r w:rsidR="005C71CE" w:rsidRPr="00AF58D8">
        <w:rPr>
          <w:rFonts w:cs="David" w:hint="cs"/>
          <w:sz w:val="22"/>
          <w:szCs w:val="22"/>
          <w:rtl/>
        </w:rPr>
        <w:t>.</w:t>
      </w:r>
    </w:p>
    <w:p w:rsidR="007F11E0" w:rsidRPr="00AF58D8" w:rsidRDefault="005C71CE" w:rsidP="00ED357A">
      <w:pPr>
        <w:numPr>
          <w:ilvl w:val="1"/>
          <w:numId w:val="1"/>
        </w:numPr>
        <w:tabs>
          <w:tab w:val="num" w:pos="1646"/>
        </w:tabs>
        <w:spacing w:after="120"/>
        <w:ind w:left="1646" w:hanging="566"/>
        <w:jc w:val="both"/>
        <w:rPr>
          <w:rFonts w:cs="David"/>
          <w:sz w:val="22"/>
          <w:szCs w:val="22"/>
          <w:rtl/>
        </w:rPr>
      </w:pPr>
      <w:r w:rsidRPr="00AF58D8">
        <w:rPr>
          <w:rFonts w:cs="David" w:hint="cs"/>
          <w:sz w:val="22"/>
          <w:szCs w:val="22"/>
          <w:rtl/>
        </w:rPr>
        <w:t xml:space="preserve">בכל אחד מימי תקופת המבצע ניתן יהיה לזכות </w:t>
      </w:r>
      <w:r w:rsidR="007F11E0" w:rsidRPr="00AF58D8">
        <w:rPr>
          <w:rFonts w:cs="David" w:hint="cs"/>
          <w:sz w:val="22"/>
          <w:szCs w:val="22"/>
          <w:rtl/>
        </w:rPr>
        <w:t xml:space="preserve">בכ-20 </w:t>
      </w:r>
      <w:r w:rsidR="00ED357A">
        <w:rPr>
          <w:rFonts w:cs="David" w:hint="cs"/>
          <w:sz w:val="22"/>
          <w:szCs w:val="22"/>
          <w:rtl/>
        </w:rPr>
        <w:t>פרסים</w:t>
      </w:r>
      <w:r w:rsidR="00385E6B" w:rsidRPr="00AF58D8">
        <w:rPr>
          <w:rFonts w:cs="David" w:hint="cs"/>
          <w:sz w:val="22"/>
          <w:szCs w:val="22"/>
          <w:rtl/>
        </w:rPr>
        <w:t xml:space="preserve">, סה"כ יחולקו </w:t>
      </w:r>
      <w:r w:rsidR="007F11E0" w:rsidRPr="00AF58D8">
        <w:rPr>
          <w:rFonts w:cs="David" w:hint="cs"/>
          <w:sz w:val="22"/>
          <w:szCs w:val="22"/>
          <w:rtl/>
        </w:rPr>
        <w:t>200</w:t>
      </w:r>
      <w:r w:rsidR="00385E6B" w:rsidRPr="00AF58D8">
        <w:rPr>
          <w:rFonts w:cs="David" w:hint="cs"/>
          <w:sz w:val="22"/>
          <w:szCs w:val="22"/>
          <w:rtl/>
        </w:rPr>
        <w:t xml:space="preserve"> </w:t>
      </w:r>
      <w:r w:rsidR="00ED357A">
        <w:rPr>
          <w:rFonts w:cs="David" w:hint="cs"/>
          <w:sz w:val="22"/>
          <w:szCs w:val="22"/>
          <w:rtl/>
        </w:rPr>
        <w:t>פרסים</w:t>
      </w:r>
      <w:r w:rsidR="007F11E0" w:rsidRPr="00AF58D8">
        <w:rPr>
          <w:rFonts w:cs="David" w:hint="cs"/>
          <w:sz w:val="22"/>
          <w:szCs w:val="22"/>
          <w:rtl/>
        </w:rPr>
        <w:t xml:space="preserve"> במהלך תקופת המבצע. </w:t>
      </w:r>
    </w:p>
    <w:p w:rsidR="00AE7869" w:rsidRPr="00AF58D8" w:rsidRDefault="00934BA4"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מובהר בזאת</w:t>
      </w:r>
      <w:r w:rsidR="00542549" w:rsidRPr="00AF58D8">
        <w:rPr>
          <w:rFonts w:cs="David" w:hint="cs"/>
          <w:sz w:val="22"/>
          <w:szCs w:val="22"/>
          <w:rtl/>
        </w:rPr>
        <w:t>,</w:t>
      </w:r>
      <w:r w:rsidRPr="00AF58D8">
        <w:rPr>
          <w:rFonts w:cs="David" w:hint="cs"/>
          <w:sz w:val="22"/>
          <w:szCs w:val="22"/>
          <w:rtl/>
        </w:rPr>
        <w:t xml:space="preserve"> כי </w:t>
      </w:r>
      <w:r w:rsidR="00542549" w:rsidRPr="00AF58D8">
        <w:rPr>
          <w:rFonts w:cs="David" w:hint="cs"/>
          <w:sz w:val="22"/>
          <w:szCs w:val="22"/>
          <w:rtl/>
        </w:rPr>
        <w:t>עורכת ה</w:t>
      </w:r>
      <w:r w:rsidR="00742C8C" w:rsidRPr="00AF58D8">
        <w:rPr>
          <w:rFonts w:cs="David" w:hint="cs"/>
          <w:sz w:val="22"/>
          <w:szCs w:val="22"/>
          <w:rtl/>
        </w:rPr>
        <w:t>מבצע</w:t>
      </w:r>
      <w:r w:rsidRPr="00AF58D8">
        <w:rPr>
          <w:rFonts w:cs="David" w:hint="cs"/>
          <w:sz w:val="22"/>
          <w:szCs w:val="22"/>
          <w:rtl/>
        </w:rPr>
        <w:t xml:space="preserve"> תהא רשאית להאריך ו/או לקצר את תקופת ה</w:t>
      </w:r>
      <w:r w:rsidR="00742C8C" w:rsidRPr="00AF58D8">
        <w:rPr>
          <w:rFonts w:cs="David" w:hint="cs"/>
          <w:sz w:val="22"/>
          <w:szCs w:val="22"/>
          <w:rtl/>
        </w:rPr>
        <w:t>מבצע</w:t>
      </w:r>
      <w:r w:rsidR="00542549" w:rsidRPr="00AF58D8">
        <w:rPr>
          <w:rFonts w:cs="David" w:hint="cs"/>
          <w:sz w:val="22"/>
          <w:szCs w:val="22"/>
          <w:rtl/>
        </w:rPr>
        <w:t>, ללא כל הודעה מוקדמת וזאת</w:t>
      </w:r>
      <w:r w:rsidRPr="00AF58D8">
        <w:rPr>
          <w:rFonts w:cs="David" w:hint="cs"/>
          <w:sz w:val="22"/>
          <w:szCs w:val="22"/>
          <w:rtl/>
        </w:rPr>
        <w:t xml:space="preserve"> על פי שיקול דעתה הבלעדי.</w:t>
      </w:r>
    </w:p>
    <w:p w:rsidR="003C41D1" w:rsidRPr="00AF58D8" w:rsidRDefault="003C41D1" w:rsidP="00F76D18">
      <w:pPr>
        <w:tabs>
          <w:tab w:val="num" w:pos="1646"/>
        </w:tabs>
        <w:spacing w:after="120"/>
        <w:jc w:val="both"/>
        <w:rPr>
          <w:rFonts w:cs="David"/>
          <w:sz w:val="22"/>
          <w:szCs w:val="22"/>
          <w:rtl/>
        </w:rPr>
      </w:pPr>
    </w:p>
    <w:p w:rsidR="003C41D1" w:rsidRPr="00AF58D8" w:rsidRDefault="003C41D1" w:rsidP="00F76D18">
      <w:pPr>
        <w:tabs>
          <w:tab w:val="num" w:pos="1646"/>
        </w:tabs>
        <w:spacing w:after="120"/>
        <w:jc w:val="both"/>
        <w:rPr>
          <w:rFonts w:cs="David"/>
          <w:sz w:val="22"/>
          <w:szCs w:val="22"/>
        </w:rPr>
      </w:pPr>
    </w:p>
    <w:p w:rsidR="00934BA4" w:rsidRPr="00AF58D8" w:rsidRDefault="00C730EE" w:rsidP="00F76D18">
      <w:pPr>
        <w:numPr>
          <w:ilvl w:val="0"/>
          <w:numId w:val="1"/>
        </w:numPr>
        <w:spacing w:after="120"/>
        <w:jc w:val="both"/>
        <w:rPr>
          <w:rFonts w:cs="David"/>
          <w:b/>
          <w:bCs/>
          <w:sz w:val="22"/>
          <w:szCs w:val="22"/>
          <w:u w:val="single"/>
          <w:rtl/>
        </w:rPr>
      </w:pPr>
      <w:r w:rsidRPr="00AF58D8">
        <w:rPr>
          <w:rFonts w:cs="David" w:hint="cs"/>
          <w:b/>
          <w:bCs/>
          <w:sz w:val="22"/>
          <w:szCs w:val="22"/>
          <w:u w:val="single"/>
          <w:rtl/>
        </w:rPr>
        <w:t>אופן ההשתתפות ב</w:t>
      </w:r>
      <w:r w:rsidR="00742C8C" w:rsidRPr="00AF58D8">
        <w:rPr>
          <w:rFonts w:cs="David" w:hint="cs"/>
          <w:b/>
          <w:bCs/>
          <w:sz w:val="22"/>
          <w:szCs w:val="22"/>
          <w:u w:val="single"/>
          <w:rtl/>
        </w:rPr>
        <w:t>מבצע</w:t>
      </w:r>
    </w:p>
    <w:p w:rsidR="00D754E5" w:rsidRPr="00AF58D8" w:rsidRDefault="0040032C" w:rsidP="00F76D18">
      <w:pPr>
        <w:numPr>
          <w:ilvl w:val="1"/>
          <w:numId w:val="1"/>
        </w:numPr>
        <w:tabs>
          <w:tab w:val="num" w:pos="1646"/>
        </w:tabs>
        <w:spacing w:after="120"/>
        <w:ind w:left="1646" w:hanging="566"/>
        <w:jc w:val="both"/>
        <w:rPr>
          <w:rFonts w:cs="David"/>
          <w:sz w:val="22"/>
          <w:szCs w:val="22"/>
        </w:rPr>
      </w:pPr>
      <w:r w:rsidRPr="00AF58D8">
        <w:rPr>
          <w:rFonts w:cs="David" w:hint="cs"/>
          <w:b/>
          <w:bCs/>
          <w:i/>
          <w:iCs/>
          <w:sz w:val="22"/>
          <w:szCs w:val="22"/>
          <w:rtl/>
        </w:rPr>
        <w:t>תנאי מוקדם להשתתפות ב</w:t>
      </w:r>
      <w:r w:rsidR="00742C8C" w:rsidRPr="00AF58D8">
        <w:rPr>
          <w:rFonts w:cs="David" w:hint="cs"/>
          <w:b/>
          <w:bCs/>
          <w:i/>
          <w:iCs/>
          <w:sz w:val="22"/>
          <w:szCs w:val="22"/>
          <w:rtl/>
        </w:rPr>
        <w:t>מבצע</w:t>
      </w:r>
      <w:r w:rsidRPr="00AF58D8">
        <w:rPr>
          <w:rFonts w:cs="David" w:hint="cs"/>
          <w:b/>
          <w:bCs/>
          <w:i/>
          <w:iCs/>
          <w:sz w:val="22"/>
          <w:szCs w:val="22"/>
          <w:rtl/>
        </w:rPr>
        <w:t xml:space="preserve">. </w:t>
      </w:r>
      <w:r w:rsidRPr="00AF58D8">
        <w:rPr>
          <w:rFonts w:cs="David" w:hint="cs"/>
          <w:sz w:val="22"/>
          <w:szCs w:val="22"/>
          <w:rtl/>
        </w:rPr>
        <w:t xml:space="preserve">רק </w:t>
      </w:r>
      <w:r w:rsidR="00D754E5" w:rsidRPr="00AF58D8">
        <w:rPr>
          <w:rFonts w:cs="David"/>
          <w:sz w:val="22"/>
          <w:szCs w:val="22"/>
          <w:rtl/>
        </w:rPr>
        <w:t xml:space="preserve">משתתף </w:t>
      </w:r>
      <w:r w:rsidR="00D754E5" w:rsidRPr="00AF58D8">
        <w:rPr>
          <w:rFonts w:cs="David" w:hint="cs"/>
          <w:sz w:val="22"/>
          <w:szCs w:val="22"/>
          <w:rtl/>
        </w:rPr>
        <w:t xml:space="preserve">אשר </w:t>
      </w:r>
      <w:r w:rsidR="00D754E5" w:rsidRPr="00AF58D8">
        <w:rPr>
          <w:rFonts w:cs="David"/>
          <w:sz w:val="22"/>
          <w:szCs w:val="22"/>
          <w:rtl/>
        </w:rPr>
        <w:t>הינו בגיר (בן 18 ומעלה) וכשר לפעולות משפטיות (כהגדרת מונחים אלה בחוק הכשרות המשפטית והאפוטרופסות תשכ"ב-1962) (להלן: "החוק")</w:t>
      </w:r>
      <w:r w:rsidR="00D754E5" w:rsidRPr="00AF58D8">
        <w:rPr>
          <w:rFonts w:cs="David" w:hint="cs"/>
          <w:sz w:val="22"/>
          <w:szCs w:val="22"/>
          <w:rtl/>
        </w:rPr>
        <w:t xml:space="preserve"> יהיה ראשי להשתתף ב</w:t>
      </w:r>
      <w:r w:rsidR="00742C8C" w:rsidRPr="00AF58D8">
        <w:rPr>
          <w:rFonts w:cs="David" w:hint="cs"/>
          <w:sz w:val="22"/>
          <w:szCs w:val="22"/>
          <w:rtl/>
        </w:rPr>
        <w:t>מבצע</w:t>
      </w:r>
      <w:r w:rsidR="00D754E5" w:rsidRPr="00AF58D8">
        <w:rPr>
          <w:rFonts w:cs="David" w:hint="cs"/>
          <w:sz w:val="22"/>
          <w:szCs w:val="22"/>
          <w:rtl/>
        </w:rPr>
        <w:t>.</w:t>
      </w:r>
      <w:r w:rsidR="00D754E5" w:rsidRPr="00AF58D8">
        <w:rPr>
          <w:rFonts w:cs="David"/>
          <w:sz w:val="22"/>
          <w:szCs w:val="22"/>
          <w:rtl/>
        </w:rPr>
        <w:t xml:space="preserve"> </w:t>
      </w:r>
    </w:p>
    <w:p w:rsidR="006B25A3" w:rsidRPr="00AF58D8" w:rsidRDefault="00E627BB" w:rsidP="005606B8">
      <w:pPr>
        <w:numPr>
          <w:ilvl w:val="1"/>
          <w:numId w:val="1"/>
        </w:numPr>
        <w:tabs>
          <w:tab w:val="num" w:pos="1646"/>
        </w:tabs>
        <w:spacing w:after="120"/>
        <w:ind w:left="1664" w:hanging="584"/>
        <w:jc w:val="both"/>
        <w:rPr>
          <w:rFonts w:cs="David"/>
          <w:sz w:val="22"/>
          <w:szCs w:val="22"/>
        </w:rPr>
      </w:pPr>
      <w:r w:rsidRPr="00AF58D8">
        <w:rPr>
          <w:rFonts w:cs="David" w:hint="cs"/>
          <w:b/>
          <w:bCs/>
          <w:i/>
          <w:iCs/>
          <w:sz w:val="22"/>
          <w:szCs w:val="22"/>
          <w:rtl/>
        </w:rPr>
        <w:t>אופן ה</w:t>
      </w:r>
      <w:r w:rsidR="00742C8C" w:rsidRPr="00AF58D8">
        <w:rPr>
          <w:rFonts w:cs="David" w:hint="cs"/>
          <w:b/>
          <w:bCs/>
          <w:i/>
          <w:iCs/>
          <w:sz w:val="22"/>
          <w:szCs w:val="22"/>
          <w:rtl/>
        </w:rPr>
        <w:t>מבצע</w:t>
      </w:r>
      <w:r w:rsidRPr="00AF58D8">
        <w:rPr>
          <w:rFonts w:cs="David" w:hint="cs"/>
          <w:sz w:val="22"/>
          <w:szCs w:val="22"/>
          <w:rtl/>
        </w:rPr>
        <w:t xml:space="preserve">. </w:t>
      </w:r>
      <w:r w:rsidR="00C15AD8" w:rsidRPr="00AF58D8">
        <w:rPr>
          <w:rFonts w:cs="David" w:hint="cs"/>
          <w:sz w:val="22"/>
          <w:szCs w:val="22"/>
          <w:rtl/>
        </w:rPr>
        <w:t xml:space="preserve">כל משתתף אשר רכש </w:t>
      </w:r>
      <w:r w:rsidR="007F11E0" w:rsidRPr="00AF58D8">
        <w:rPr>
          <w:rFonts w:cs="David" w:hint="cs"/>
          <w:sz w:val="22"/>
          <w:szCs w:val="22"/>
          <w:rtl/>
        </w:rPr>
        <w:t xml:space="preserve">שני מוצרי סופטקר ברכישה אחת ברשת סופרפארם </w:t>
      </w:r>
      <w:r w:rsidR="009A2EF2" w:rsidRPr="00AF58D8">
        <w:rPr>
          <w:rFonts w:cs="David" w:hint="cs"/>
          <w:sz w:val="22"/>
          <w:szCs w:val="22"/>
          <w:rtl/>
        </w:rPr>
        <w:t xml:space="preserve">(כפורט בנספח </w:t>
      </w:r>
      <w:r w:rsidR="00C4769E" w:rsidRPr="00AF58D8">
        <w:rPr>
          <w:rFonts w:cs="David" w:hint="cs"/>
          <w:sz w:val="22"/>
          <w:szCs w:val="22"/>
          <w:rtl/>
        </w:rPr>
        <w:t>ב</w:t>
      </w:r>
      <w:r w:rsidR="009A2EF2" w:rsidRPr="00AF58D8">
        <w:rPr>
          <w:rFonts w:cs="David" w:hint="cs"/>
          <w:sz w:val="22"/>
          <w:szCs w:val="22"/>
          <w:rtl/>
        </w:rPr>
        <w:t xml:space="preserve">' </w:t>
      </w:r>
      <w:r w:rsidR="005E5A63" w:rsidRPr="00AF58D8">
        <w:rPr>
          <w:rFonts w:cs="David" w:hint="cs"/>
          <w:sz w:val="22"/>
          <w:szCs w:val="22"/>
          <w:rtl/>
        </w:rPr>
        <w:t>המצורף</w:t>
      </w:r>
      <w:r w:rsidR="009A2EF2" w:rsidRPr="00AF58D8">
        <w:rPr>
          <w:rFonts w:cs="David" w:hint="cs"/>
          <w:sz w:val="22"/>
          <w:szCs w:val="22"/>
          <w:rtl/>
        </w:rPr>
        <w:t xml:space="preserve"> לתקנון זה)</w:t>
      </w:r>
      <w:r w:rsidR="00C15AD8" w:rsidRPr="00AF58D8">
        <w:rPr>
          <w:rFonts w:cs="David" w:hint="cs"/>
          <w:sz w:val="22"/>
          <w:szCs w:val="22"/>
          <w:rtl/>
        </w:rPr>
        <w:t xml:space="preserve"> יהיה רשאי להשתתף ב</w:t>
      </w:r>
      <w:r w:rsidR="00742C8C" w:rsidRPr="00AF58D8">
        <w:rPr>
          <w:rFonts w:cs="David" w:hint="cs"/>
          <w:sz w:val="22"/>
          <w:szCs w:val="22"/>
          <w:rtl/>
        </w:rPr>
        <w:t>מבצע</w:t>
      </w:r>
      <w:r w:rsidR="00C15AD8" w:rsidRPr="00AF58D8">
        <w:rPr>
          <w:rFonts w:cs="David" w:hint="cs"/>
          <w:sz w:val="22"/>
          <w:szCs w:val="22"/>
          <w:rtl/>
        </w:rPr>
        <w:t xml:space="preserve"> באמצעות פניה לטלפון </w:t>
      </w:r>
      <w:r w:rsidR="00637D33" w:rsidRPr="00AF58D8">
        <w:rPr>
          <w:rFonts w:cs="David"/>
          <w:sz w:val="22"/>
          <w:szCs w:val="22"/>
          <w:highlight w:val="yellow"/>
          <w:rtl/>
        </w:rPr>
        <w:t>94114</w:t>
      </w:r>
      <w:r w:rsidR="001F75C3" w:rsidRPr="00AF58D8">
        <w:rPr>
          <w:rFonts w:cs="David" w:hint="cs"/>
          <w:sz w:val="22"/>
          <w:szCs w:val="22"/>
          <w:highlight w:val="yellow"/>
          <w:rtl/>
        </w:rPr>
        <w:t>1</w:t>
      </w:r>
      <w:r w:rsidR="005606B8">
        <w:rPr>
          <w:rFonts w:cs="David" w:hint="cs"/>
          <w:sz w:val="22"/>
          <w:szCs w:val="22"/>
          <w:highlight w:val="yellow"/>
          <w:rtl/>
        </w:rPr>
        <w:t>4</w:t>
      </w:r>
      <w:r w:rsidR="00637D33" w:rsidRPr="00AF58D8">
        <w:rPr>
          <w:rFonts w:cs="David"/>
          <w:sz w:val="22"/>
          <w:szCs w:val="22"/>
          <w:highlight w:val="yellow"/>
          <w:rtl/>
        </w:rPr>
        <w:t xml:space="preserve"> - 03</w:t>
      </w:r>
      <w:r w:rsidR="009A2EF2" w:rsidRPr="00AF58D8">
        <w:rPr>
          <w:rFonts w:cs="David" w:hint="cs"/>
          <w:sz w:val="22"/>
          <w:szCs w:val="22"/>
          <w:rtl/>
        </w:rPr>
        <w:t>;</w:t>
      </w:r>
      <w:r w:rsidR="00C15AD8" w:rsidRPr="00AF58D8">
        <w:rPr>
          <w:rFonts w:cs="David" w:hint="cs"/>
          <w:sz w:val="22"/>
          <w:szCs w:val="22"/>
          <w:rtl/>
        </w:rPr>
        <w:t xml:space="preserve"> שם יידרש לענות בזמן </w:t>
      </w:r>
      <w:r w:rsidR="006B25A3" w:rsidRPr="00AF58D8">
        <w:rPr>
          <w:rFonts w:cs="David" w:hint="cs"/>
          <w:sz w:val="22"/>
          <w:szCs w:val="22"/>
          <w:rtl/>
        </w:rPr>
        <w:t>על השאלות הבאות:</w:t>
      </w:r>
    </w:p>
    <w:p w:rsidR="006B25A3" w:rsidRPr="00AF58D8" w:rsidRDefault="006B25A3" w:rsidP="007F11E0">
      <w:pPr>
        <w:numPr>
          <w:ilvl w:val="2"/>
          <w:numId w:val="1"/>
        </w:numPr>
        <w:spacing w:after="120"/>
        <w:jc w:val="both"/>
        <w:rPr>
          <w:rFonts w:cs="David"/>
          <w:sz w:val="22"/>
          <w:szCs w:val="22"/>
        </w:rPr>
      </w:pPr>
      <w:r w:rsidRPr="00AF58D8">
        <w:rPr>
          <w:rFonts w:cs="David" w:hint="cs"/>
          <w:b/>
          <w:bCs/>
          <w:i/>
          <w:iCs/>
          <w:sz w:val="22"/>
          <w:szCs w:val="22"/>
          <w:rtl/>
        </w:rPr>
        <w:t>שאלות</w:t>
      </w:r>
      <w:r w:rsidR="001F75C3" w:rsidRPr="00AF58D8">
        <w:rPr>
          <w:rFonts w:cs="David" w:hint="cs"/>
          <w:b/>
          <w:bCs/>
          <w:i/>
          <w:iCs/>
          <w:sz w:val="22"/>
          <w:szCs w:val="22"/>
          <w:rtl/>
        </w:rPr>
        <w:t xml:space="preserve"> </w:t>
      </w:r>
      <w:r w:rsidR="00C834FD" w:rsidRPr="00AF58D8">
        <w:rPr>
          <w:rFonts w:cs="David" w:hint="cs"/>
          <w:b/>
          <w:bCs/>
          <w:i/>
          <w:iCs/>
          <w:sz w:val="22"/>
          <w:szCs w:val="22"/>
          <w:rtl/>
        </w:rPr>
        <w:t>אמריקאיות</w:t>
      </w:r>
      <w:r w:rsidRPr="00AF58D8">
        <w:rPr>
          <w:rFonts w:cs="David" w:hint="cs"/>
          <w:sz w:val="22"/>
          <w:szCs w:val="22"/>
          <w:rtl/>
        </w:rPr>
        <w:t xml:space="preserve">: </w:t>
      </w:r>
      <w:r w:rsidR="00B72A82" w:rsidRPr="00AF58D8">
        <w:rPr>
          <w:rFonts w:cs="David" w:hint="cs"/>
          <w:sz w:val="22"/>
          <w:szCs w:val="22"/>
          <w:rtl/>
        </w:rPr>
        <w:t xml:space="preserve">מי שישיב נכונה על </w:t>
      </w:r>
      <w:r w:rsidR="007F11E0" w:rsidRPr="00AF58D8">
        <w:rPr>
          <w:rFonts w:cs="David" w:hint="cs"/>
          <w:sz w:val="22"/>
          <w:szCs w:val="22"/>
          <w:rtl/>
        </w:rPr>
        <w:t>שתי</w:t>
      </w:r>
      <w:r w:rsidR="00B72A82" w:rsidRPr="00AF58D8">
        <w:rPr>
          <w:rFonts w:cs="David" w:hint="cs"/>
          <w:sz w:val="22"/>
          <w:szCs w:val="22"/>
          <w:rtl/>
        </w:rPr>
        <w:t xml:space="preserve"> השאלות בזמן הקצר ביותר באותו היום.</w:t>
      </w:r>
      <w:r w:rsidRPr="00AF58D8">
        <w:rPr>
          <w:rFonts w:cs="David" w:hint="cs"/>
          <w:sz w:val="22"/>
          <w:szCs w:val="22"/>
          <w:rtl/>
        </w:rPr>
        <w:t xml:space="preserve"> </w:t>
      </w:r>
    </w:p>
    <w:p w:rsidR="009A2EF2" w:rsidRPr="00AF58D8" w:rsidRDefault="002C3813" w:rsidP="00F76D18">
      <w:pPr>
        <w:tabs>
          <w:tab w:val="num" w:pos="1646"/>
        </w:tabs>
        <w:spacing w:after="120"/>
        <w:ind w:left="2520"/>
        <w:jc w:val="both"/>
        <w:rPr>
          <w:rFonts w:cs="David"/>
          <w:sz w:val="22"/>
          <w:szCs w:val="22"/>
        </w:rPr>
      </w:pPr>
      <w:r w:rsidRPr="00AF58D8">
        <w:rPr>
          <w:rFonts w:cs="David" w:hint="cs"/>
          <w:sz w:val="22"/>
          <w:szCs w:val="22"/>
          <w:rtl/>
        </w:rPr>
        <w:t xml:space="preserve"> </w:t>
      </w:r>
      <w:r w:rsidR="00C15AD8" w:rsidRPr="00AF58D8">
        <w:rPr>
          <w:rFonts w:cs="David" w:hint="cs"/>
          <w:sz w:val="22"/>
          <w:szCs w:val="22"/>
          <w:rtl/>
        </w:rPr>
        <w:t>(להלן:</w:t>
      </w:r>
      <w:r w:rsidR="001F75C3" w:rsidRPr="00AF58D8">
        <w:rPr>
          <w:rFonts w:cs="David" w:hint="cs"/>
          <w:sz w:val="22"/>
          <w:szCs w:val="22"/>
          <w:rtl/>
        </w:rPr>
        <w:t xml:space="preserve"> </w:t>
      </w:r>
      <w:r w:rsidR="00C15AD8" w:rsidRPr="00AF58D8">
        <w:rPr>
          <w:rFonts w:cs="David" w:hint="cs"/>
          <w:sz w:val="22"/>
          <w:szCs w:val="22"/>
          <w:rtl/>
        </w:rPr>
        <w:t>"</w:t>
      </w:r>
      <w:r w:rsidR="00C15AD8" w:rsidRPr="00AF58D8">
        <w:rPr>
          <w:rFonts w:cs="David" w:hint="cs"/>
          <w:b/>
          <w:bCs/>
          <w:sz w:val="22"/>
          <w:szCs w:val="22"/>
          <w:rtl/>
        </w:rPr>
        <w:t>השאלות"</w:t>
      </w:r>
      <w:r w:rsidR="00C15AD8" w:rsidRPr="00AF58D8">
        <w:rPr>
          <w:rFonts w:cs="David" w:hint="cs"/>
          <w:sz w:val="22"/>
          <w:szCs w:val="22"/>
          <w:rtl/>
        </w:rPr>
        <w:t>)</w:t>
      </w:r>
      <w:r w:rsidR="009A2EF2" w:rsidRPr="00AF58D8">
        <w:rPr>
          <w:rFonts w:cs="David" w:hint="cs"/>
          <w:sz w:val="22"/>
          <w:szCs w:val="22"/>
          <w:rtl/>
        </w:rPr>
        <w:t>.</w:t>
      </w:r>
    </w:p>
    <w:p w:rsidR="00542549" w:rsidRPr="00AF58D8" w:rsidRDefault="00C15AD8" w:rsidP="00F76D18">
      <w:pPr>
        <w:numPr>
          <w:ilvl w:val="1"/>
          <w:numId w:val="1"/>
        </w:numPr>
        <w:tabs>
          <w:tab w:val="num" w:pos="1646"/>
        </w:tabs>
        <w:spacing w:after="120"/>
        <w:ind w:left="1664" w:hanging="584"/>
        <w:jc w:val="both"/>
        <w:rPr>
          <w:rFonts w:cs="David"/>
          <w:sz w:val="22"/>
          <w:szCs w:val="22"/>
        </w:rPr>
      </w:pPr>
      <w:r w:rsidRPr="00AF58D8">
        <w:rPr>
          <w:rFonts w:cs="David" w:hint="cs"/>
          <w:sz w:val="22"/>
          <w:szCs w:val="22"/>
          <w:rtl/>
        </w:rPr>
        <w:t>כל משתתף</w:t>
      </w:r>
      <w:r w:rsidR="002E1B2E" w:rsidRPr="00AF58D8">
        <w:rPr>
          <w:rFonts w:cs="David" w:hint="cs"/>
          <w:sz w:val="22"/>
          <w:szCs w:val="22"/>
          <w:rtl/>
        </w:rPr>
        <w:t xml:space="preserve"> לרבות בני משפחתו</w:t>
      </w:r>
      <w:r w:rsidRPr="00AF58D8">
        <w:rPr>
          <w:rFonts w:cs="David" w:hint="cs"/>
          <w:sz w:val="22"/>
          <w:szCs w:val="22"/>
          <w:rtl/>
        </w:rPr>
        <w:t xml:space="preserve"> יוכל </w:t>
      </w:r>
      <w:r w:rsidR="002E1B2E" w:rsidRPr="00AF58D8">
        <w:rPr>
          <w:rFonts w:cs="David" w:hint="cs"/>
          <w:sz w:val="22"/>
          <w:szCs w:val="22"/>
          <w:rtl/>
        </w:rPr>
        <w:t xml:space="preserve">לזכות בפרס אחד בלבד במשך כל </w:t>
      </w:r>
      <w:r w:rsidR="009A2EF2" w:rsidRPr="00AF58D8">
        <w:rPr>
          <w:rFonts w:cs="David" w:hint="cs"/>
          <w:sz w:val="22"/>
          <w:szCs w:val="22"/>
          <w:rtl/>
        </w:rPr>
        <w:t>תקופת ה</w:t>
      </w:r>
      <w:r w:rsidR="00742C8C" w:rsidRPr="00AF58D8">
        <w:rPr>
          <w:rFonts w:cs="David" w:hint="cs"/>
          <w:sz w:val="22"/>
          <w:szCs w:val="22"/>
          <w:rtl/>
        </w:rPr>
        <w:t>מבצע</w:t>
      </w:r>
      <w:r w:rsidRPr="00AF58D8">
        <w:rPr>
          <w:rFonts w:cs="David" w:hint="cs"/>
          <w:sz w:val="22"/>
          <w:szCs w:val="22"/>
          <w:rtl/>
        </w:rPr>
        <w:t>.</w:t>
      </w:r>
      <w:r w:rsidR="008D53D3" w:rsidRPr="00AF58D8">
        <w:rPr>
          <w:rFonts w:cs="David" w:hint="cs"/>
          <w:sz w:val="22"/>
          <w:szCs w:val="22"/>
          <w:rtl/>
        </w:rPr>
        <w:t xml:space="preserve"> </w:t>
      </w:r>
    </w:p>
    <w:p w:rsidR="009A2EF2" w:rsidRPr="00AF58D8" w:rsidRDefault="009A2EF2" w:rsidP="00F76D18">
      <w:pPr>
        <w:numPr>
          <w:ilvl w:val="1"/>
          <w:numId w:val="1"/>
        </w:numPr>
        <w:tabs>
          <w:tab w:val="num" w:pos="1646"/>
        </w:tabs>
        <w:spacing w:after="120"/>
        <w:ind w:left="1664" w:hanging="584"/>
        <w:jc w:val="both"/>
        <w:rPr>
          <w:rFonts w:cs="David"/>
          <w:sz w:val="22"/>
          <w:szCs w:val="22"/>
        </w:rPr>
      </w:pPr>
      <w:r w:rsidRPr="00AF58D8">
        <w:rPr>
          <w:rFonts w:cs="David" w:hint="cs"/>
          <w:sz w:val="22"/>
          <w:szCs w:val="22"/>
          <w:rtl/>
        </w:rPr>
        <w:t>ויודגש, תנאי מ</w:t>
      </w:r>
      <w:r w:rsidR="00D328E0" w:rsidRPr="00AF58D8">
        <w:rPr>
          <w:rFonts w:cs="David" w:hint="cs"/>
          <w:sz w:val="22"/>
          <w:szCs w:val="22"/>
          <w:rtl/>
        </w:rPr>
        <w:t>ו</w:t>
      </w:r>
      <w:r w:rsidRPr="00AF58D8">
        <w:rPr>
          <w:rFonts w:cs="David" w:hint="cs"/>
          <w:sz w:val="22"/>
          <w:szCs w:val="22"/>
          <w:rtl/>
        </w:rPr>
        <w:t>קד</w:t>
      </w:r>
      <w:r w:rsidR="00D328E0" w:rsidRPr="00AF58D8">
        <w:rPr>
          <w:rFonts w:cs="David" w:hint="cs"/>
          <w:sz w:val="22"/>
          <w:szCs w:val="22"/>
          <w:rtl/>
        </w:rPr>
        <w:t>ם</w:t>
      </w:r>
      <w:r w:rsidRPr="00AF58D8">
        <w:rPr>
          <w:rFonts w:cs="David" w:hint="cs"/>
          <w:sz w:val="22"/>
          <w:szCs w:val="22"/>
          <w:rtl/>
        </w:rPr>
        <w:t xml:space="preserve"> להשתתפותו של כל משתתף ב</w:t>
      </w:r>
      <w:r w:rsidR="00742C8C" w:rsidRPr="00AF58D8">
        <w:rPr>
          <w:rFonts w:cs="David" w:hint="cs"/>
          <w:sz w:val="22"/>
          <w:szCs w:val="22"/>
          <w:rtl/>
        </w:rPr>
        <w:t>מבצע</w:t>
      </w:r>
      <w:r w:rsidRPr="00AF58D8">
        <w:rPr>
          <w:rFonts w:cs="David" w:hint="cs"/>
          <w:sz w:val="22"/>
          <w:szCs w:val="22"/>
          <w:rtl/>
        </w:rPr>
        <w:t xml:space="preserve"> ולזכייתו בפרס יהיה עמידה בתנאים המצטברים הבאים:</w:t>
      </w:r>
    </w:p>
    <w:p w:rsidR="009A2EF2" w:rsidRPr="00AF58D8" w:rsidRDefault="009A2EF2" w:rsidP="005606B8">
      <w:pPr>
        <w:numPr>
          <w:ilvl w:val="2"/>
          <w:numId w:val="1"/>
        </w:numPr>
        <w:spacing w:after="120"/>
        <w:jc w:val="both"/>
        <w:rPr>
          <w:rFonts w:cs="David"/>
          <w:sz w:val="22"/>
          <w:szCs w:val="22"/>
          <w:rtl/>
        </w:rPr>
      </w:pPr>
      <w:r w:rsidRPr="00AF58D8">
        <w:rPr>
          <w:rFonts w:cs="David" w:hint="cs"/>
          <w:sz w:val="22"/>
          <w:szCs w:val="22"/>
          <w:rtl/>
        </w:rPr>
        <w:t xml:space="preserve">המשתתף חייג לטלפון </w:t>
      </w:r>
      <w:r w:rsidR="00637D33" w:rsidRPr="00AF58D8">
        <w:rPr>
          <w:rFonts w:cs="David"/>
          <w:sz w:val="22"/>
          <w:szCs w:val="22"/>
          <w:highlight w:val="yellow"/>
          <w:rtl/>
        </w:rPr>
        <w:t>03-94114</w:t>
      </w:r>
      <w:r w:rsidR="001F75C3" w:rsidRPr="00AF58D8">
        <w:rPr>
          <w:rFonts w:cs="David" w:hint="cs"/>
          <w:sz w:val="22"/>
          <w:szCs w:val="22"/>
          <w:highlight w:val="yellow"/>
          <w:rtl/>
        </w:rPr>
        <w:t>1</w:t>
      </w:r>
      <w:r w:rsidR="005606B8">
        <w:rPr>
          <w:rFonts w:cs="David" w:hint="cs"/>
          <w:sz w:val="22"/>
          <w:szCs w:val="22"/>
          <w:rtl/>
        </w:rPr>
        <w:t>4</w:t>
      </w:r>
      <w:bookmarkStart w:id="0" w:name="_GoBack"/>
      <w:bookmarkEnd w:id="0"/>
      <w:r w:rsidR="00D256DC" w:rsidRPr="00AF58D8">
        <w:rPr>
          <w:rFonts w:cs="David" w:hint="cs"/>
          <w:sz w:val="22"/>
          <w:szCs w:val="22"/>
          <w:rtl/>
        </w:rPr>
        <w:t xml:space="preserve"> </w:t>
      </w:r>
      <w:r w:rsidRPr="00AF58D8">
        <w:rPr>
          <w:rFonts w:cs="David" w:hint="cs"/>
          <w:sz w:val="22"/>
          <w:szCs w:val="22"/>
          <w:rtl/>
        </w:rPr>
        <w:t>ומסר את פרטי המען האישי שלו, לרבות,</w:t>
      </w:r>
      <w:r w:rsidR="001F75C3" w:rsidRPr="00AF58D8">
        <w:rPr>
          <w:rFonts w:cs="David" w:hint="cs"/>
          <w:sz w:val="22"/>
          <w:szCs w:val="22"/>
          <w:rtl/>
        </w:rPr>
        <w:t xml:space="preserve"> </w:t>
      </w:r>
      <w:r w:rsidRPr="00AF58D8">
        <w:rPr>
          <w:rFonts w:cs="David" w:hint="cs"/>
          <w:sz w:val="22"/>
          <w:szCs w:val="22"/>
          <w:rtl/>
        </w:rPr>
        <w:t>שם ושם משפחה, ת.ז, מספר טלפון, תאריך רכישה ומספר המוצרים שרכש.  וגם:</w:t>
      </w:r>
      <w:r w:rsidR="000B3753" w:rsidRPr="00AF58D8">
        <w:rPr>
          <w:rFonts w:cs="David" w:hint="cs"/>
          <w:sz w:val="22"/>
          <w:szCs w:val="22"/>
          <w:rtl/>
        </w:rPr>
        <w:t xml:space="preserve"> גיל 18+</w:t>
      </w:r>
    </w:p>
    <w:p w:rsidR="009A2EF2" w:rsidRPr="00AF58D8" w:rsidRDefault="009A2EF2" w:rsidP="00F76D18">
      <w:pPr>
        <w:numPr>
          <w:ilvl w:val="2"/>
          <w:numId w:val="1"/>
        </w:numPr>
        <w:spacing w:after="120"/>
        <w:jc w:val="both"/>
        <w:rPr>
          <w:rFonts w:cs="David"/>
          <w:sz w:val="22"/>
          <w:szCs w:val="22"/>
        </w:rPr>
      </w:pPr>
      <w:r w:rsidRPr="00AF58D8">
        <w:rPr>
          <w:rFonts w:cs="David" w:hint="cs"/>
          <w:sz w:val="22"/>
          <w:szCs w:val="22"/>
          <w:rtl/>
        </w:rPr>
        <w:t>המשתתף נתן את הסכמתו לתנאי התקנון.</w:t>
      </w:r>
      <w:r w:rsidR="002218FF" w:rsidRPr="00AF58D8">
        <w:rPr>
          <w:rFonts w:cs="David" w:hint="cs"/>
          <w:sz w:val="22"/>
          <w:szCs w:val="22"/>
          <w:rtl/>
        </w:rPr>
        <w:t xml:space="preserve"> </w:t>
      </w:r>
    </w:p>
    <w:p w:rsidR="00934BA4" w:rsidRPr="00AF58D8" w:rsidRDefault="00934BA4" w:rsidP="00F76D18">
      <w:pPr>
        <w:numPr>
          <w:ilvl w:val="1"/>
          <w:numId w:val="1"/>
        </w:numPr>
        <w:tabs>
          <w:tab w:val="num" w:pos="1646"/>
        </w:tabs>
        <w:spacing w:after="120"/>
        <w:ind w:left="1664" w:hanging="584"/>
        <w:jc w:val="both"/>
        <w:rPr>
          <w:rFonts w:cs="David"/>
          <w:sz w:val="22"/>
          <w:szCs w:val="22"/>
        </w:rPr>
      </w:pPr>
      <w:r w:rsidRPr="00AF58D8">
        <w:rPr>
          <w:rFonts w:cs="David" w:hint="cs"/>
          <w:sz w:val="22"/>
          <w:szCs w:val="22"/>
          <w:rtl/>
        </w:rPr>
        <w:t xml:space="preserve">בכל מקרה בו יפר משתתף </w:t>
      </w:r>
      <w:r w:rsidR="00641422" w:rsidRPr="00AF58D8">
        <w:rPr>
          <w:rFonts w:cs="David" w:hint="cs"/>
          <w:sz w:val="22"/>
          <w:szCs w:val="22"/>
          <w:rtl/>
        </w:rPr>
        <w:t>ה</w:t>
      </w:r>
      <w:r w:rsidR="00742C8C" w:rsidRPr="00AF58D8">
        <w:rPr>
          <w:rFonts w:cs="David" w:hint="cs"/>
          <w:sz w:val="22"/>
          <w:szCs w:val="22"/>
          <w:rtl/>
        </w:rPr>
        <w:t>מבצע</w:t>
      </w:r>
      <w:r w:rsidRPr="00AF58D8">
        <w:rPr>
          <w:rFonts w:cs="David" w:hint="cs"/>
          <w:sz w:val="22"/>
          <w:szCs w:val="22"/>
          <w:rtl/>
        </w:rPr>
        <w:t xml:space="preserve"> את הוראות התקנון ו/או התחייבות </w:t>
      </w:r>
      <w:r w:rsidR="005447D0" w:rsidRPr="00AF58D8">
        <w:rPr>
          <w:rFonts w:cs="David" w:hint="cs"/>
          <w:sz w:val="22"/>
          <w:szCs w:val="22"/>
          <w:rtl/>
        </w:rPr>
        <w:t xml:space="preserve">מהתחייבויותיו כלפי </w:t>
      </w:r>
      <w:r w:rsidR="00F92AEE" w:rsidRPr="00AF58D8">
        <w:rPr>
          <w:rFonts w:cs="David" w:hint="cs"/>
          <w:sz w:val="22"/>
          <w:szCs w:val="22"/>
          <w:rtl/>
        </w:rPr>
        <w:t>עורכת ה</w:t>
      </w:r>
      <w:r w:rsidR="00742C8C" w:rsidRPr="00AF58D8">
        <w:rPr>
          <w:rFonts w:cs="David" w:hint="cs"/>
          <w:sz w:val="22"/>
          <w:szCs w:val="22"/>
          <w:rtl/>
        </w:rPr>
        <w:t>מבצע</w:t>
      </w:r>
      <w:r w:rsidRPr="00AF58D8">
        <w:rPr>
          <w:rFonts w:cs="David" w:hint="cs"/>
          <w:sz w:val="22"/>
          <w:szCs w:val="22"/>
          <w:rtl/>
        </w:rPr>
        <w:t xml:space="preserve"> </w:t>
      </w:r>
      <w:r w:rsidR="005447D0" w:rsidRPr="00AF58D8">
        <w:rPr>
          <w:rFonts w:cs="David" w:hint="cs"/>
          <w:sz w:val="22"/>
          <w:szCs w:val="22"/>
          <w:rtl/>
        </w:rPr>
        <w:t>ו/</w:t>
      </w:r>
      <w:r w:rsidRPr="00AF58D8">
        <w:rPr>
          <w:rFonts w:cs="David" w:hint="cs"/>
          <w:sz w:val="22"/>
          <w:szCs w:val="22"/>
          <w:rtl/>
        </w:rPr>
        <w:t xml:space="preserve">או </w:t>
      </w:r>
      <w:r w:rsidR="00B302EE" w:rsidRPr="00AF58D8">
        <w:rPr>
          <w:rFonts w:cs="David" w:hint="cs"/>
          <w:sz w:val="22"/>
          <w:szCs w:val="22"/>
          <w:rtl/>
        </w:rPr>
        <w:t>המפעילה</w:t>
      </w:r>
      <w:r w:rsidR="00641422" w:rsidRPr="00AF58D8">
        <w:rPr>
          <w:rFonts w:cs="David" w:hint="cs"/>
          <w:sz w:val="22"/>
          <w:szCs w:val="22"/>
          <w:rtl/>
        </w:rPr>
        <w:t>.</w:t>
      </w:r>
      <w:r w:rsidRPr="00AF58D8">
        <w:rPr>
          <w:rFonts w:cs="David" w:hint="cs"/>
          <w:sz w:val="22"/>
          <w:szCs w:val="22"/>
          <w:rtl/>
        </w:rPr>
        <w:t xml:space="preserve"> </w:t>
      </w:r>
      <w:r w:rsidR="00F92AEE" w:rsidRPr="00AF58D8">
        <w:rPr>
          <w:rFonts w:cs="David" w:hint="cs"/>
          <w:sz w:val="22"/>
          <w:szCs w:val="22"/>
          <w:rtl/>
        </w:rPr>
        <w:t>עורכת ה</w:t>
      </w:r>
      <w:r w:rsidR="00742C8C" w:rsidRPr="00AF58D8">
        <w:rPr>
          <w:rFonts w:cs="David" w:hint="cs"/>
          <w:sz w:val="22"/>
          <w:szCs w:val="22"/>
          <w:rtl/>
        </w:rPr>
        <w:t>מבצע</w:t>
      </w:r>
      <w:r w:rsidR="00641422" w:rsidRPr="00AF58D8">
        <w:rPr>
          <w:rFonts w:cs="David" w:hint="cs"/>
          <w:sz w:val="22"/>
          <w:szCs w:val="22"/>
          <w:rtl/>
        </w:rPr>
        <w:t xml:space="preserve"> </w:t>
      </w:r>
      <w:r w:rsidRPr="00AF58D8">
        <w:rPr>
          <w:rFonts w:cs="David" w:hint="cs"/>
          <w:sz w:val="22"/>
          <w:szCs w:val="22"/>
          <w:rtl/>
        </w:rPr>
        <w:t>תהיה רשאית לבטל את הש</w:t>
      </w:r>
      <w:r w:rsidR="00641422" w:rsidRPr="00AF58D8">
        <w:rPr>
          <w:rFonts w:cs="David" w:hint="cs"/>
          <w:sz w:val="22"/>
          <w:szCs w:val="22"/>
          <w:rtl/>
        </w:rPr>
        <w:t>תתפותו ב</w:t>
      </w:r>
      <w:r w:rsidR="00742C8C" w:rsidRPr="00AF58D8">
        <w:rPr>
          <w:rFonts w:cs="David" w:hint="cs"/>
          <w:sz w:val="22"/>
          <w:szCs w:val="22"/>
          <w:rtl/>
        </w:rPr>
        <w:t>מבצע</w:t>
      </w:r>
      <w:r w:rsidR="00641422" w:rsidRPr="00AF58D8">
        <w:rPr>
          <w:rFonts w:cs="David" w:hint="cs"/>
          <w:sz w:val="22"/>
          <w:szCs w:val="22"/>
          <w:rtl/>
        </w:rPr>
        <w:t xml:space="preserve"> ו/או ז</w:t>
      </w:r>
      <w:r w:rsidR="00D328E0" w:rsidRPr="00AF58D8">
        <w:rPr>
          <w:rFonts w:cs="David" w:hint="cs"/>
          <w:sz w:val="22"/>
          <w:szCs w:val="22"/>
          <w:rtl/>
        </w:rPr>
        <w:t>כייתו</w:t>
      </w:r>
      <w:r w:rsidR="00641422" w:rsidRPr="00AF58D8">
        <w:rPr>
          <w:rFonts w:cs="David" w:hint="cs"/>
          <w:sz w:val="22"/>
          <w:szCs w:val="22"/>
          <w:rtl/>
        </w:rPr>
        <w:t xml:space="preserve"> וה</w:t>
      </w:r>
      <w:r w:rsidRPr="00AF58D8">
        <w:rPr>
          <w:rFonts w:cs="David" w:hint="cs"/>
          <w:sz w:val="22"/>
          <w:szCs w:val="22"/>
          <w:rtl/>
        </w:rPr>
        <w:t>משתתף ב</w:t>
      </w:r>
      <w:r w:rsidR="00742C8C" w:rsidRPr="00AF58D8">
        <w:rPr>
          <w:rFonts w:cs="David" w:hint="cs"/>
          <w:sz w:val="22"/>
          <w:szCs w:val="22"/>
          <w:rtl/>
        </w:rPr>
        <w:t>מבצע</w:t>
      </w:r>
      <w:r w:rsidRPr="00AF58D8">
        <w:rPr>
          <w:rFonts w:cs="David" w:hint="cs"/>
          <w:sz w:val="22"/>
          <w:szCs w:val="22"/>
          <w:rtl/>
        </w:rPr>
        <w:t xml:space="preserve"> מוותר מראש על כל דרישה ו/או טענה ו/או תביעה כנגד </w:t>
      </w:r>
      <w:r w:rsidR="00641422" w:rsidRPr="00AF58D8">
        <w:rPr>
          <w:rFonts w:cs="David" w:hint="cs"/>
          <w:sz w:val="22"/>
          <w:szCs w:val="22"/>
          <w:rtl/>
        </w:rPr>
        <w:t>עורכת ה</w:t>
      </w:r>
      <w:r w:rsidR="00742C8C" w:rsidRPr="00AF58D8">
        <w:rPr>
          <w:rFonts w:cs="David" w:hint="cs"/>
          <w:sz w:val="22"/>
          <w:szCs w:val="22"/>
          <w:rtl/>
        </w:rPr>
        <w:t>מבצע</w:t>
      </w:r>
      <w:r w:rsidR="00641422" w:rsidRPr="00AF58D8">
        <w:rPr>
          <w:rFonts w:cs="David" w:hint="cs"/>
          <w:sz w:val="22"/>
          <w:szCs w:val="22"/>
          <w:rtl/>
        </w:rPr>
        <w:t xml:space="preserve"> בקשר לאמור</w:t>
      </w:r>
      <w:r w:rsidRPr="00AF58D8">
        <w:rPr>
          <w:rFonts w:cs="David" w:hint="cs"/>
          <w:sz w:val="22"/>
          <w:szCs w:val="22"/>
          <w:rtl/>
        </w:rPr>
        <w:t xml:space="preserve"> לעיל.</w:t>
      </w:r>
    </w:p>
    <w:p w:rsidR="00934BA4" w:rsidRPr="00AF58D8" w:rsidRDefault="009D3559" w:rsidP="00F76D18">
      <w:pPr>
        <w:numPr>
          <w:ilvl w:val="0"/>
          <w:numId w:val="1"/>
        </w:numPr>
        <w:spacing w:after="120"/>
        <w:jc w:val="both"/>
        <w:rPr>
          <w:rFonts w:cs="David"/>
          <w:b/>
          <w:bCs/>
          <w:sz w:val="22"/>
          <w:szCs w:val="22"/>
          <w:u w:val="single"/>
          <w:rtl/>
        </w:rPr>
      </w:pPr>
      <w:r w:rsidRPr="00AF58D8">
        <w:rPr>
          <w:rFonts w:cs="David" w:hint="cs"/>
          <w:b/>
          <w:bCs/>
          <w:sz w:val="22"/>
          <w:szCs w:val="22"/>
          <w:u w:val="single"/>
          <w:rtl/>
        </w:rPr>
        <w:t>הפרסים ואופן מימושם</w:t>
      </w:r>
      <w:r w:rsidR="00E627BB" w:rsidRPr="00AF58D8">
        <w:rPr>
          <w:rFonts w:cs="David" w:hint="cs"/>
          <w:b/>
          <w:bCs/>
          <w:sz w:val="22"/>
          <w:szCs w:val="22"/>
          <w:u w:val="single"/>
          <w:rtl/>
        </w:rPr>
        <w:t>:</w:t>
      </w:r>
    </w:p>
    <w:p w:rsidR="005E5A63" w:rsidRPr="00AF58D8" w:rsidRDefault="003E2ACA" w:rsidP="00AE3EF6">
      <w:pPr>
        <w:pStyle w:val="ab"/>
        <w:numPr>
          <w:ilvl w:val="1"/>
          <w:numId w:val="1"/>
        </w:numPr>
        <w:spacing w:after="120"/>
        <w:jc w:val="both"/>
        <w:rPr>
          <w:rFonts w:ascii="Arial" w:hAnsi="Arial" w:cs="David"/>
        </w:rPr>
      </w:pPr>
      <w:r w:rsidRPr="00AF58D8">
        <w:rPr>
          <w:rFonts w:ascii="Arial" w:hAnsi="Arial" w:cs="David" w:hint="cs"/>
          <w:rtl/>
        </w:rPr>
        <w:t>הזכייה</w:t>
      </w:r>
      <w:r w:rsidRPr="00AF58D8">
        <w:rPr>
          <w:rFonts w:cs="David" w:hint="cs"/>
          <w:rtl/>
        </w:rPr>
        <w:t xml:space="preserve"> </w:t>
      </w:r>
      <w:r w:rsidRPr="00AF58D8">
        <w:rPr>
          <w:rFonts w:ascii="Arial" w:hAnsi="Arial" w:cs="David" w:hint="cs"/>
          <w:rtl/>
        </w:rPr>
        <w:t>בפרסים</w:t>
      </w:r>
      <w:r w:rsidRPr="00AF58D8">
        <w:rPr>
          <w:rFonts w:cs="David" w:hint="cs"/>
          <w:rtl/>
        </w:rPr>
        <w:t xml:space="preserve"> </w:t>
      </w:r>
      <w:r w:rsidRPr="00AF58D8">
        <w:rPr>
          <w:rFonts w:ascii="Arial" w:hAnsi="Arial" w:cs="David" w:hint="cs"/>
          <w:rtl/>
        </w:rPr>
        <w:t>תהיה</w:t>
      </w:r>
      <w:r w:rsidRPr="00AF58D8">
        <w:rPr>
          <w:rFonts w:cs="David" w:hint="cs"/>
          <w:rtl/>
        </w:rPr>
        <w:t xml:space="preserve"> </w:t>
      </w:r>
      <w:r w:rsidRPr="00AF58D8">
        <w:rPr>
          <w:rFonts w:ascii="Arial" w:hAnsi="Arial" w:cs="David" w:hint="cs"/>
          <w:rtl/>
        </w:rPr>
        <w:t>בשיטת</w:t>
      </w:r>
      <w:r w:rsidRPr="00AF58D8">
        <w:rPr>
          <w:rFonts w:cs="David" w:hint="cs"/>
          <w:rtl/>
        </w:rPr>
        <w:t xml:space="preserve"> "</w:t>
      </w:r>
      <w:r w:rsidR="00D8118E" w:rsidRPr="00AF58D8">
        <w:rPr>
          <w:rFonts w:cs="David" w:hint="cs"/>
          <w:rtl/>
        </w:rPr>
        <w:t>כל הקודם זוכה</w:t>
      </w:r>
      <w:r w:rsidRPr="00AF58D8">
        <w:rPr>
          <w:rFonts w:cs="David" w:hint="cs"/>
          <w:rtl/>
        </w:rPr>
        <w:t xml:space="preserve">", כך </w:t>
      </w:r>
      <w:r w:rsidR="0038508B" w:rsidRPr="00AF58D8">
        <w:rPr>
          <w:rFonts w:cs="David" w:hint="cs"/>
          <w:rtl/>
        </w:rPr>
        <w:t xml:space="preserve">שמבין </w:t>
      </w:r>
      <w:r w:rsidRPr="00AF58D8">
        <w:rPr>
          <w:rFonts w:cs="David" w:hint="cs"/>
          <w:rtl/>
        </w:rPr>
        <w:t>המשתתפים</w:t>
      </w:r>
      <w:r w:rsidR="005E5A63" w:rsidRPr="00AF58D8">
        <w:rPr>
          <w:rFonts w:cs="David" w:hint="cs"/>
          <w:rtl/>
        </w:rPr>
        <w:t xml:space="preserve"> בכל יום ייבחר</w:t>
      </w:r>
      <w:r w:rsidR="00AE3EF6" w:rsidRPr="00AF58D8">
        <w:rPr>
          <w:rFonts w:cs="David" w:hint="cs"/>
          <w:rtl/>
        </w:rPr>
        <w:t>ו 20</w:t>
      </w:r>
      <w:r w:rsidR="005E5A63" w:rsidRPr="00AF58D8">
        <w:rPr>
          <w:rFonts w:cs="David" w:hint="cs"/>
          <w:rtl/>
        </w:rPr>
        <w:t xml:space="preserve"> המועמד</w:t>
      </w:r>
      <w:r w:rsidR="00AE3EF6" w:rsidRPr="00AF58D8">
        <w:rPr>
          <w:rFonts w:cs="David" w:hint="cs"/>
          <w:rtl/>
        </w:rPr>
        <w:t>ים</w:t>
      </w:r>
      <w:r w:rsidR="005E5A63" w:rsidRPr="00AF58D8">
        <w:rPr>
          <w:rFonts w:cs="David" w:hint="cs"/>
          <w:rtl/>
        </w:rPr>
        <w:t xml:space="preserve"> לזכייה</w:t>
      </w:r>
      <w:r w:rsidRPr="00AF58D8">
        <w:rPr>
          <w:rFonts w:cs="David" w:hint="cs"/>
          <w:rtl/>
        </w:rPr>
        <w:t xml:space="preserve"> </w:t>
      </w:r>
      <w:r w:rsidR="005E5A63" w:rsidRPr="00AF58D8">
        <w:rPr>
          <w:rFonts w:cs="David" w:hint="cs"/>
          <w:rtl/>
        </w:rPr>
        <w:t>שישיב</w:t>
      </w:r>
      <w:r w:rsidR="00AE3EF6" w:rsidRPr="00AF58D8">
        <w:rPr>
          <w:rFonts w:cs="David" w:hint="cs"/>
          <w:rtl/>
        </w:rPr>
        <w:t>ו</w:t>
      </w:r>
      <w:r w:rsidR="005E5A63" w:rsidRPr="00AF58D8">
        <w:rPr>
          <w:rFonts w:cs="David" w:hint="cs"/>
          <w:rtl/>
        </w:rPr>
        <w:t xml:space="preserve"> נכונה על </w:t>
      </w:r>
      <w:r w:rsidR="00AE3EF6" w:rsidRPr="00AF58D8">
        <w:rPr>
          <w:rFonts w:cs="David" w:hint="cs"/>
          <w:rtl/>
        </w:rPr>
        <w:t>שתי</w:t>
      </w:r>
      <w:r w:rsidR="005E5A63" w:rsidRPr="00AF58D8">
        <w:rPr>
          <w:rFonts w:cs="David" w:hint="cs"/>
          <w:rtl/>
        </w:rPr>
        <w:t xml:space="preserve"> </w:t>
      </w:r>
      <w:r w:rsidR="005E5A63" w:rsidRPr="00AF58D8">
        <w:rPr>
          <w:rFonts w:ascii="Arial" w:hAnsi="Arial" w:cs="David" w:hint="cs"/>
          <w:rtl/>
        </w:rPr>
        <w:t xml:space="preserve">השאלות בזמן הקצר ביותר. </w:t>
      </w:r>
    </w:p>
    <w:p w:rsidR="0039610A" w:rsidRPr="00AF58D8" w:rsidRDefault="00240E4B" w:rsidP="00F76D18">
      <w:pPr>
        <w:pStyle w:val="ab"/>
        <w:numPr>
          <w:ilvl w:val="1"/>
          <w:numId w:val="1"/>
        </w:numPr>
        <w:spacing w:after="120"/>
        <w:jc w:val="both"/>
        <w:rPr>
          <w:rFonts w:ascii="Arial" w:hAnsi="Arial" w:cs="David"/>
        </w:rPr>
      </w:pPr>
      <w:r w:rsidRPr="00AF58D8">
        <w:rPr>
          <w:rFonts w:ascii="Arial" w:hAnsi="Arial" w:cs="David" w:hint="cs"/>
          <w:rtl/>
        </w:rPr>
        <w:t xml:space="preserve">מובהר, כי </w:t>
      </w:r>
      <w:r w:rsidR="00E627BB" w:rsidRPr="00AF58D8">
        <w:rPr>
          <w:rFonts w:ascii="Arial" w:hAnsi="Arial" w:cs="David" w:hint="cs"/>
          <w:rtl/>
        </w:rPr>
        <w:t>כל משתתף</w:t>
      </w:r>
      <w:r w:rsidR="00EC59A5" w:rsidRPr="00AF58D8">
        <w:rPr>
          <w:rFonts w:ascii="Arial" w:hAnsi="Arial" w:cs="David" w:hint="cs"/>
          <w:rtl/>
        </w:rPr>
        <w:t>, לרבות בני משפחתו</w:t>
      </w:r>
      <w:r w:rsidR="0038508B" w:rsidRPr="00AF58D8">
        <w:rPr>
          <w:rFonts w:ascii="Arial" w:hAnsi="Arial" w:cs="David" w:hint="cs"/>
          <w:rtl/>
        </w:rPr>
        <w:t xml:space="preserve"> מקרבה ראשונה ושנייה</w:t>
      </w:r>
      <w:r w:rsidR="00C15AD8" w:rsidRPr="00AF58D8">
        <w:rPr>
          <w:rFonts w:ascii="Arial" w:hAnsi="Arial" w:cs="David" w:hint="cs"/>
          <w:rtl/>
        </w:rPr>
        <w:t xml:space="preserve"> </w:t>
      </w:r>
      <w:r w:rsidR="00E627BB" w:rsidRPr="00AF58D8">
        <w:rPr>
          <w:rFonts w:ascii="Arial" w:hAnsi="Arial" w:cs="David" w:hint="cs"/>
          <w:rtl/>
        </w:rPr>
        <w:t>יוכל</w:t>
      </w:r>
      <w:r w:rsidR="00EC59A5" w:rsidRPr="00AF58D8">
        <w:rPr>
          <w:rFonts w:ascii="Arial" w:hAnsi="Arial" w:cs="David" w:hint="cs"/>
          <w:rtl/>
        </w:rPr>
        <w:t>ו</w:t>
      </w:r>
      <w:r w:rsidR="00E627BB" w:rsidRPr="00AF58D8">
        <w:rPr>
          <w:rFonts w:ascii="Arial" w:hAnsi="Arial" w:cs="David" w:hint="cs"/>
          <w:rtl/>
        </w:rPr>
        <w:t xml:space="preserve"> לזכות בפרס אחד בלבד</w:t>
      </w:r>
      <w:r w:rsidR="00641422" w:rsidRPr="00AF58D8">
        <w:rPr>
          <w:rFonts w:ascii="Arial" w:hAnsi="Arial" w:cs="David" w:hint="cs"/>
          <w:rtl/>
        </w:rPr>
        <w:t xml:space="preserve"> וכי מלאי הפרסים מוגבל</w:t>
      </w:r>
      <w:r w:rsidR="0039610A" w:rsidRPr="00AF58D8">
        <w:rPr>
          <w:rFonts w:ascii="Arial" w:hAnsi="Arial" w:cs="David" w:hint="cs"/>
          <w:rtl/>
        </w:rPr>
        <w:t>.</w:t>
      </w:r>
    </w:p>
    <w:p w:rsidR="0039610A" w:rsidRPr="00AF58D8" w:rsidRDefault="0039610A" w:rsidP="00F76D18">
      <w:pPr>
        <w:pStyle w:val="ab"/>
        <w:numPr>
          <w:ilvl w:val="1"/>
          <w:numId w:val="1"/>
        </w:numPr>
        <w:spacing w:after="120"/>
        <w:jc w:val="both"/>
        <w:rPr>
          <w:rFonts w:ascii="Arial" w:hAnsi="Arial" w:cs="David"/>
        </w:rPr>
      </w:pPr>
      <w:r w:rsidRPr="00AF58D8">
        <w:rPr>
          <w:rFonts w:ascii="Arial" w:hAnsi="Arial" w:cs="David" w:hint="cs"/>
          <w:rtl/>
        </w:rPr>
        <w:t>הזכייה בפרס במסגרת ה</w:t>
      </w:r>
      <w:r w:rsidR="00742C8C" w:rsidRPr="00AF58D8">
        <w:rPr>
          <w:rFonts w:ascii="Arial" w:hAnsi="Arial" w:cs="David" w:hint="cs"/>
          <w:rtl/>
        </w:rPr>
        <w:t>מבצע</w:t>
      </w:r>
      <w:r w:rsidRPr="00AF58D8">
        <w:rPr>
          <w:rFonts w:ascii="Arial" w:hAnsi="Arial" w:cs="David" w:hint="cs"/>
          <w:rtl/>
        </w:rPr>
        <w:t xml:space="preserve"> הינה אישית ואינה ניתנת להעברה. הפרס לא ניתן לשינוי, החלפה ו/או המרה לא בכסף ולא בשווה כסף, אלא בהסכמת </w:t>
      </w:r>
      <w:r w:rsidR="002D59C7" w:rsidRPr="00AF58D8">
        <w:rPr>
          <w:rFonts w:ascii="Arial" w:hAnsi="Arial" w:cs="David" w:hint="cs"/>
          <w:rtl/>
        </w:rPr>
        <w:t xml:space="preserve">ספקית  הפרס </w:t>
      </w:r>
      <w:r w:rsidRPr="00AF58D8">
        <w:rPr>
          <w:rFonts w:ascii="Arial" w:hAnsi="Arial" w:cs="David" w:hint="cs"/>
          <w:rtl/>
        </w:rPr>
        <w:t>מראש ובכתב ועל פי שיקול דעתה הבלעדי.</w:t>
      </w:r>
    </w:p>
    <w:p w:rsidR="00240E4B" w:rsidRPr="00AF58D8" w:rsidRDefault="00240E4B" w:rsidP="00DB12F8">
      <w:pPr>
        <w:pStyle w:val="ab"/>
        <w:numPr>
          <w:ilvl w:val="1"/>
          <w:numId w:val="1"/>
        </w:numPr>
        <w:spacing w:after="120"/>
        <w:jc w:val="both"/>
        <w:rPr>
          <w:rFonts w:ascii="Arial" w:hAnsi="Arial" w:cs="David"/>
        </w:rPr>
      </w:pPr>
      <w:r w:rsidRPr="00AF58D8">
        <w:rPr>
          <w:rFonts w:ascii="Arial" w:hAnsi="Arial" w:cs="David" w:hint="cs"/>
          <w:rtl/>
        </w:rPr>
        <w:t>ויודגש</w:t>
      </w:r>
      <w:r w:rsidR="00641422" w:rsidRPr="00AF58D8">
        <w:rPr>
          <w:rFonts w:ascii="Arial" w:hAnsi="Arial" w:cs="David" w:hint="cs"/>
          <w:rtl/>
        </w:rPr>
        <w:t>, פרט לאספקת הפרסים</w:t>
      </w:r>
      <w:r w:rsidR="00DB12F8">
        <w:rPr>
          <w:rFonts w:ascii="Arial" w:hAnsi="Arial" w:cs="David" w:hint="cs"/>
          <w:rtl/>
        </w:rPr>
        <w:t xml:space="preserve"> </w:t>
      </w:r>
      <w:r w:rsidR="00641422" w:rsidRPr="00AF58D8">
        <w:rPr>
          <w:rFonts w:ascii="Arial" w:hAnsi="Arial" w:cs="David" w:hint="cs"/>
          <w:rtl/>
        </w:rPr>
        <w:t>לזוכים</w:t>
      </w:r>
      <w:r w:rsidR="00DB12F8">
        <w:rPr>
          <w:rFonts w:ascii="Arial" w:hAnsi="Arial" w:cs="David" w:hint="cs"/>
          <w:rtl/>
        </w:rPr>
        <w:t xml:space="preserve"> (</w:t>
      </w:r>
      <w:r w:rsidR="00DB12F8">
        <w:rPr>
          <w:rFonts w:cs="David" w:hint="cs"/>
          <w:rtl/>
        </w:rPr>
        <w:t xml:space="preserve">זכאות לקבלת ספר </w:t>
      </w:r>
      <w:r w:rsidR="00DB12F8" w:rsidRPr="00DB12F8">
        <w:rPr>
          <w:rFonts w:ascii="Cambria" w:hAnsi="Cambria" w:cs="David"/>
          <w:rtl/>
        </w:rPr>
        <w:t>תמונות מודפס אישי ומעוצב</w:t>
      </w:r>
      <w:r w:rsidR="00DB12F8">
        <w:rPr>
          <w:rFonts w:ascii="Cambria" w:hAnsi="Cambria" w:cs="David" w:hint="cs"/>
          <w:rtl/>
        </w:rPr>
        <w:t xml:space="preserve">), </w:t>
      </w:r>
      <w:r w:rsidR="00641422" w:rsidRPr="00AF58D8">
        <w:rPr>
          <w:rFonts w:ascii="Arial" w:hAnsi="Arial" w:cs="David" w:hint="cs"/>
          <w:rtl/>
        </w:rPr>
        <w:t>עורכת ה</w:t>
      </w:r>
      <w:r w:rsidR="00742C8C" w:rsidRPr="00AF58D8">
        <w:rPr>
          <w:rFonts w:ascii="Arial" w:hAnsi="Arial" w:cs="David" w:hint="cs"/>
          <w:rtl/>
        </w:rPr>
        <w:t>מבצע</w:t>
      </w:r>
      <w:r w:rsidR="00641422" w:rsidRPr="00AF58D8">
        <w:rPr>
          <w:rFonts w:ascii="Arial" w:hAnsi="Arial" w:cs="David" w:hint="cs"/>
          <w:rtl/>
        </w:rPr>
        <w:t xml:space="preserve"> לא תישא בכל אחר</w:t>
      </w:r>
      <w:r w:rsidR="00C73F8D" w:rsidRPr="00AF58D8">
        <w:rPr>
          <w:rFonts w:ascii="Arial" w:hAnsi="Arial" w:cs="David" w:hint="cs"/>
          <w:rtl/>
        </w:rPr>
        <w:t xml:space="preserve">יות למימוש </w:t>
      </w:r>
      <w:r w:rsidR="009D3559" w:rsidRPr="00AF58D8">
        <w:rPr>
          <w:rFonts w:ascii="Arial" w:hAnsi="Arial" w:cs="David" w:hint="cs"/>
          <w:rtl/>
        </w:rPr>
        <w:t>ו/או שימוש ב</w:t>
      </w:r>
      <w:r w:rsidR="00C73F8D" w:rsidRPr="00AF58D8">
        <w:rPr>
          <w:rFonts w:ascii="Arial" w:hAnsi="Arial" w:cs="David" w:hint="cs"/>
          <w:rtl/>
        </w:rPr>
        <w:t>פרסים שימסרו לזוכים</w:t>
      </w:r>
      <w:r w:rsidRPr="00AF58D8">
        <w:rPr>
          <w:rFonts w:ascii="Arial" w:hAnsi="Arial" w:cs="David" w:hint="cs"/>
          <w:rtl/>
        </w:rPr>
        <w:t xml:space="preserve"> </w:t>
      </w:r>
      <w:r w:rsidR="00C73F8D" w:rsidRPr="00AF58D8">
        <w:rPr>
          <w:rFonts w:ascii="Arial" w:hAnsi="Arial" w:cs="David" w:hint="cs"/>
          <w:rtl/>
        </w:rPr>
        <w:t>ו</w:t>
      </w:r>
      <w:r w:rsidR="00957177" w:rsidRPr="00AF58D8">
        <w:rPr>
          <w:rFonts w:ascii="Arial" w:hAnsi="Arial" w:cs="David" w:hint="cs"/>
          <w:rtl/>
        </w:rPr>
        <w:t>האחריות</w:t>
      </w:r>
      <w:r w:rsidR="00641422" w:rsidRPr="00AF58D8">
        <w:rPr>
          <w:rFonts w:ascii="Arial" w:hAnsi="Arial" w:cs="David" w:hint="cs"/>
          <w:rtl/>
        </w:rPr>
        <w:t xml:space="preserve"> </w:t>
      </w:r>
      <w:r w:rsidR="005C71CE" w:rsidRPr="00AF58D8">
        <w:rPr>
          <w:rFonts w:ascii="Arial" w:hAnsi="Arial" w:cs="David" w:hint="cs"/>
          <w:rtl/>
        </w:rPr>
        <w:t xml:space="preserve">ו/או השירות לפרס </w:t>
      </w:r>
      <w:r w:rsidR="00957177" w:rsidRPr="00AF58D8">
        <w:rPr>
          <w:rFonts w:ascii="Arial" w:hAnsi="Arial" w:cs="David" w:hint="cs"/>
          <w:rtl/>
        </w:rPr>
        <w:t>תהיה בהתאם ל</w:t>
      </w:r>
      <w:r w:rsidR="009D3559" w:rsidRPr="00AF58D8">
        <w:rPr>
          <w:rFonts w:ascii="Arial" w:hAnsi="Arial" w:cs="David" w:hint="cs"/>
          <w:rtl/>
        </w:rPr>
        <w:t>תנאים ו/או ה</w:t>
      </w:r>
      <w:r w:rsidR="00957177" w:rsidRPr="00AF58D8">
        <w:rPr>
          <w:rFonts w:ascii="Arial" w:hAnsi="Arial" w:cs="David" w:hint="cs"/>
          <w:rtl/>
        </w:rPr>
        <w:t xml:space="preserve">אחריות המקובלת של </w:t>
      </w:r>
      <w:r w:rsidR="00D328E0" w:rsidRPr="00AF58D8">
        <w:rPr>
          <w:rFonts w:ascii="Arial" w:hAnsi="Arial" w:cs="David" w:hint="cs"/>
          <w:rtl/>
        </w:rPr>
        <w:t>ספקית הפרס</w:t>
      </w:r>
      <w:r w:rsidR="00957177" w:rsidRPr="00AF58D8">
        <w:rPr>
          <w:rFonts w:ascii="Arial" w:hAnsi="Arial" w:cs="David" w:hint="cs"/>
          <w:rtl/>
        </w:rPr>
        <w:t xml:space="preserve"> ו/או המשווקים המורשים</w:t>
      </w:r>
      <w:r w:rsidR="009D3559" w:rsidRPr="00AF58D8">
        <w:rPr>
          <w:rFonts w:ascii="Arial" w:hAnsi="Arial" w:cs="David" w:hint="cs"/>
          <w:rtl/>
        </w:rPr>
        <w:t xml:space="preserve"> ו/או הספקים</w:t>
      </w:r>
      <w:r w:rsidR="00957177" w:rsidRPr="00AF58D8">
        <w:rPr>
          <w:rFonts w:ascii="Arial" w:hAnsi="Arial" w:cs="David" w:hint="cs"/>
          <w:rtl/>
        </w:rPr>
        <w:t xml:space="preserve"> של הפרסים הזוכים</w:t>
      </w:r>
      <w:r w:rsidR="00C73F8D" w:rsidRPr="00AF58D8">
        <w:rPr>
          <w:rFonts w:ascii="Arial" w:hAnsi="Arial" w:cs="David" w:hint="cs"/>
          <w:rtl/>
        </w:rPr>
        <w:t>.</w:t>
      </w:r>
      <w:r w:rsidR="00957177" w:rsidRPr="00AF58D8">
        <w:rPr>
          <w:rFonts w:ascii="Arial" w:hAnsi="Arial" w:cs="David" w:hint="cs"/>
          <w:rtl/>
        </w:rPr>
        <w:t xml:space="preserve"> </w:t>
      </w:r>
    </w:p>
    <w:p w:rsidR="009D3559" w:rsidRPr="00AF58D8" w:rsidRDefault="009D3559" w:rsidP="00F76D18">
      <w:pPr>
        <w:numPr>
          <w:ilvl w:val="0"/>
          <w:numId w:val="1"/>
        </w:numPr>
        <w:spacing w:after="120"/>
        <w:jc w:val="both"/>
        <w:rPr>
          <w:rFonts w:cs="David"/>
          <w:b/>
          <w:bCs/>
          <w:sz w:val="22"/>
          <w:szCs w:val="22"/>
          <w:u w:val="single"/>
        </w:rPr>
      </w:pPr>
      <w:r w:rsidRPr="00AF58D8">
        <w:rPr>
          <w:rFonts w:cs="David" w:hint="cs"/>
          <w:b/>
          <w:bCs/>
          <w:sz w:val="22"/>
          <w:szCs w:val="22"/>
          <w:u w:val="single"/>
          <w:rtl/>
        </w:rPr>
        <w:t>המועמדים לזכייה:</w:t>
      </w:r>
    </w:p>
    <w:p w:rsidR="00934BA4" w:rsidRPr="00AF58D8" w:rsidRDefault="00E627BB" w:rsidP="00F76D18">
      <w:pPr>
        <w:pStyle w:val="ab"/>
        <w:numPr>
          <w:ilvl w:val="1"/>
          <w:numId w:val="1"/>
        </w:numPr>
        <w:tabs>
          <w:tab w:val="num" w:pos="1646"/>
        </w:tabs>
        <w:spacing w:after="120"/>
        <w:jc w:val="both"/>
        <w:rPr>
          <w:rFonts w:cs="David"/>
        </w:rPr>
      </w:pPr>
      <w:r w:rsidRPr="00AF58D8">
        <w:rPr>
          <w:rFonts w:ascii="Arial" w:hAnsi="Arial" w:cs="David" w:hint="cs"/>
          <w:rtl/>
        </w:rPr>
        <w:t>על</w:t>
      </w:r>
      <w:r w:rsidRPr="00AF58D8">
        <w:rPr>
          <w:rFonts w:cs="David" w:hint="cs"/>
          <w:rtl/>
        </w:rPr>
        <w:t xml:space="preserve"> </w:t>
      </w:r>
      <w:r w:rsidR="00240E4B" w:rsidRPr="00AF58D8">
        <w:rPr>
          <w:rFonts w:cs="David" w:hint="cs"/>
          <w:rtl/>
        </w:rPr>
        <w:t>המועמד לזכייה</w:t>
      </w:r>
      <w:r w:rsidR="00542549" w:rsidRPr="00AF58D8">
        <w:rPr>
          <w:rFonts w:cs="David" w:hint="cs"/>
          <w:rtl/>
        </w:rPr>
        <w:t xml:space="preserve"> </w:t>
      </w:r>
      <w:r w:rsidRPr="00AF58D8">
        <w:rPr>
          <w:rFonts w:cs="David" w:hint="cs"/>
          <w:rtl/>
        </w:rPr>
        <w:t>לעמוד</w:t>
      </w:r>
      <w:r w:rsidR="00542549" w:rsidRPr="00AF58D8">
        <w:rPr>
          <w:rFonts w:cs="David" w:hint="cs"/>
          <w:rtl/>
        </w:rPr>
        <w:t xml:space="preserve"> </w:t>
      </w:r>
      <w:r w:rsidR="00934BA4" w:rsidRPr="00AF58D8">
        <w:rPr>
          <w:rFonts w:cs="David" w:hint="cs"/>
          <w:rtl/>
        </w:rPr>
        <w:t>ב</w:t>
      </w:r>
      <w:r w:rsidR="00542549" w:rsidRPr="00AF58D8">
        <w:rPr>
          <w:rFonts w:cs="David" w:hint="cs"/>
          <w:rtl/>
        </w:rPr>
        <w:t>כל ה</w:t>
      </w:r>
      <w:r w:rsidR="00934BA4" w:rsidRPr="00AF58D8">
        <w:rPr>
          <w:rFonts w:cs="David" w:hint="cs"/>
          <w:rtl/>
        </w:rPr>
        <w:t>תנאים</w:t>
      </w:r>
      <w:r w:rsidR="00542549" w:rsidRPr="00AF58D8">
        <w:rPr>
          <w:rFonts w:cs="David" w:hint="cs"/>
          <w:rtl/>
        </w:rPr>
        <w:t xml:space="preserve"> הבאים</w:t>
      </w:r>
      <w:r w:rsidR="00934BA4" w:rsidRPr="00AF58D8">
        <w:rPr>
          <w:rFonts w:cs="David" w:hint="cs"/>
          <w:rtl/>
        </w:rPr>
        <w:t xml:space="preserve"> :</w:t>
      </w:r>
    </w:p>
    <w:p w:rsidR="00D42067" w:rsidRPr="00AF58D8" w:rsidRDefault="009A2EF2" w:rsidP="00F76D18">
      <w:pPr>
        <w:numPr>
          <w:ilvl w:val="2"/>
          <w:numId w:val="1"/>
        </w:numPr>
        <w:spacing w:after="120"/>
        <w:jc w:val="both"/>
        <w:rPr>
          <w:rFonts w:cs="David"/>
          <w:sz w:val="22"/>
          <w:szCs w:val="22"/>
        </w:rPr>
      </w:pPr>
      <w:r w:rsidRPr="00AF58D8">
        <w:rPr>
          <w:rFonts w:cs="David" w:hint="cs"/>
          <w:sz w:val="22"/>
          <w:szCs w:val="22"/>
          <w:rtl/>
        </w:rPr>
        <w:t>המועמד מסר לעורכת ה</w:t>
      </w:r>
      <w:r w:rsidR="00742C8C" w:rsidRPr="00AF58D8">
        <w:rPr>
          <w:rFonts w:cs="David" w:hint="cs"/>
          <w:sz w:val="22"/>
          <w:szCs w:val="22"/>
          <w:rtl/>
        </w:rPr>
        <w:t>מבצע</w:t>
      </w:r>
      <w:r w:rsidR="00A166A9" w:rsidRPr="00AF58D8">
        <w:rPr>
          <w:rFonts w:cs="David" w:hint="cs"/>
          <w:sz w:val="22"/>
          <w:szCs w:val="22"/>
          <w:rtl/>
        </w:rPr>
        <w:t xml:space="preserve"> את פרטיו האישיים לרבות מען; וגם</w:t>
      </w:r>
    </w:p>
    <w:p w:rsidR="00A166A9" w:rsidRPr="00AF58D8" w:rsidRDefault="00A166A9" w:rsidP="00F76D18">
      <w:pPr>
        <w:numPr>
          <w:ilvl w:val="2"/>
          <w:numId w:val="1"/>
        </w:numPr>
        <w:spacing w:after="120"/>
        <w:jc w:val="both"/>
        <w:rPr>
          <w:rFonts w:cs="David"/>
          <w:sz w:val="22"/>
          <w:szCs w:val="22"/>
        </w:rPr>
      </w:pPr>
      <w:r w:rsidRPr="00AF58D8">
        <w:rPr>
          <w:rFonts w:cs="David" w:hint="cs"/>
          <w:sz w:val="22"/>
          <w:szCs w:val="22"/>
          <w:rtl/>
        </w:rPr>
        <w:t>המועמד זיהה עצמו בפני עורכת הפעילות באמצעות ת.ז. והציג בפניה הוכחה בדבר קניית המוצרים במועדי</w:t>
      </w:r>
      <w:r w:rsidR="00D328E0" w:rsidRPr="00AF58D8">
        <w:rPr>
          <w:rFonts w:cs="David" w:hint="cs"/>
          <w:sz w:val="22"/>
          <w:szCs w:val="22"/>
          <w:rtl/>
        </w:rPr>
        <w:t>ם</w:t>
      </w:r>
      <w:r w:rsidRPr="00AF58D8">
        <w:rPr>
          <w:rFonts w:cs="David" w:hint="cs"/>
          <w:sz w:val="22"/>
          <w:szCs w:val="22"/>
          <w:rtl/>
        </w:rPr>
        <w:t xml:space="preserve"> הרלבנטיים;</w:t>
      </w:r>
      <w:r w:rsidRPr="00AF58D8">
        <w:rPr>
          <w:rFonts w:cs="David" w:hint="cs"/>
          <w:sz w:val="22"/>
          <w:szCs w:val="22"/>
        </w:rPr>
        <w:t xml:space="preserve"> </w:t>
      </w:r>
      <w:r w:rsidRPr="00AF58D8">
        <w:rPr>
          <w:rFonts w:cs="David"/>
          <w:sz w:val="22"/>
          <w:szCs w:val="22"/>
        </w:rPr>
        <w:t xml:space="preserve"> </w:t>
      </w:r>
      <w:r w:rsidRPr="00AF58D8">
        <w:rPr>
          <w:rFonts w:cs="David" w:hint="cs"/>
          <w:sz w:val="22"/>
          <w:szCs w:val="22"/>
          <w:rtl/>
        </w:rPr>
        <w:t>וגם</w:t>
      </w:r>
    </w:p>
    <w:p w:rsidR="00D42067" w:rsidRPr="00AF58D8" w:rsidRDefault="00542549" w:rsidP="00F76D18">
      <w:pPr>
        <w:numPr>
          <w:ilvl w:val="2"/>
          <w:numId w:val="1"/>
        </w:numPr>
        <w:spacing w:after="120"/>
        <w:jc w:val="both"/>
        <w:rPr>
          <w:rFonts w:cs="David"/>
          <w:sz w:val="22"/>
          <w:szCs w:val="22"/>
        </w:rPr>
      </w:pPr>
      <w:r w:rsidRPr="00AF58D8">
        <w:rPr>
          <w:rFonts w:cs="David" w:hint="cs"/>
          <w:sz w:val="22"/>
          <w:szCs w:val="22"/>
          <w:rtl/>
        </w:rPr>
        <w:lastRenderedPageBreak/>
        <w:t>עורכת ה</w:t>
      </w:r>
      <w:r w:rsidR="00742C8C" w:rsidRPr="00AF58D8">
        <w:rPr>
          <w:rFonts w:cs="David" w:hint="cs"/>
          <w:sz w:val="22"/>
          <w:szCs w:val="22"/>
          <w:rtl/>
        </w:rPr>
        <w:t>מבצע</w:t>
      </w:r>
      <w:r w:rsidRPr="00AF58D8">
        <w:rPr>
          <w:rFonts w:cs="David" w:hint="cs"/>
          <w:sz w:val="22"/>
          <w:szCs w:val="22"/>
          <w:rtl/>
        </w:rPr>
        <w:t xml:space="preserve"> </w:t>
      </w:r>
      <w:r w:rsidR="00A86754" w:rsidRPr="00AF58D8">
        <w:rPr>
          <w:rFonts w:cs="David" w:hint="cs"/>
          <w:sz w:val="22"/>
          <w:szCs w:val="22"/>
          <w:rtl/>
        </w:rPr>
        <w:t xml:space="preserve">מצאה כי </w:t>
      </w:r>
      <w:r w:rsidR="00D42067" w:rsidRPr="00AF58D8">
        <w:rPr>
          <w:rFonts w:cs="David" w:hint="cs"/>
          <w:sz w:val="22"/>
          <w:szCs w:val="22"/>
          <w:rtl/>
        </w:rPr>
        <w:t>הוכחה זכאותו של המועמד לזכייה בפרס</w:t>
      </w:r>
      <w:r w:rsidR="00641422" w:rsidRPr="00AF58D8">
        <w:rPr>
          <w:rFonts w:cs="David" w:hint="cs"/>
          <w:sz w:val="22"/>
          <w:szCs w:val="22"/>
          <w:rtl/>
        </w:rPr>
        <w:t xml:space="preserve"> </w:t>
      </w:r>
      <w:r w:rsidR="00A166A9" w:rsidRPr="00AF58D8">
        <w:rPr>
          <w:rFonts w:cs="David" w:hint="cs"/>
          <w:sz w:val="22"/>
          <w:szCs w:val="22"/>
          <w:rtl/>
        </w:rPr>
        <w:t>לשביעות רצונה המלאה</w:t>
      </w:r>
      <w:r w:rsidR="00D42067" w:rsidRPr="00AF58D8">
        <w:rPr>
          <w:rFonts w:cs="David" w:hint="cs"/>
          <w:sz w:val="22"/>
          <w:szCs w:val="22"/>
          <w:rtl/>
        </w:rPr>
        <w:t>;</w:t>
      </w:r>
      <w:r w:rsidR="00D42067" w:rsidRPr="00AF58D8">
        <w:rPr>
          <w:rFonts w:cs="David" w:hint="cs"/>
          <w:sz w:val="22"/>
          <w:szCs w:val="22"/>
        </w:rPr>
        <w:t xml:space="preserve">  </w:t>
      </w:r>
      <w:r w:rsidR="00D42067" w:rsidRPr="00AF58D8">
        <w:rPr>
          <w:rFonts w:cs="David" w:hint="cs"/>
          <w:sz w:val="22"/>
          <w:szCs w:val="22"/>
          <w:rtl/>
        </w:rPr>
        <w:t>וגם</w:t>
      </w:r>
    </w:p>
    <w:p w:rsidR="00D42067" w:rsidRPr="00AF58D8" w:rsidRDefault="00D42067" w:rsidP="00F76D18">
      <w:pPr>
        <w:numPr>
          <w:ilvl w:val="2"/>
          <w:numId w:val="1"/>
        </w:numPr>
        <w:spacing w:after="120"/>
        <w:jc w:val="both"/>
        <w:rPr>
          <w:rFonts w:cs="David"/>
          <w:sz w:val="22"/>
          <w:szCs w:val="22"/>
        </w:rPr>
      </w:pPr>
      <w:r w:rsidRPr="00AF58D8">
        <w:rPr>
          <w:rFonts w:cs="David" w:hint="cs"/>
          <w:sz w:val="22"/>
          <w:szCs w:val="22"/>
          <w:rtl/>
        </w:rPr>
        <w:t xml:space="preserve">המועמד לזכייה </w:t>
      </w:r>
      <w:r w:rsidR="00BD306B" w:rsidRPr="00AF58D8">
        <w:rPr>
          <w:rFonts w:cs="David" w:hint="cs"/>
          <w:sz w:val="22"/>
          <w:szCs w:val="22"/>
          <w:rtl/>
        </w:rPr>
        <w:t>י</w:t>
      </w:r>
      <w:r w:rsidRPr="00AF58D8">
        <w:rPr>
          <w:rFonts w:cs="David" w:hint="cs"/>
          <w:sz w:val="22"/>
          <w:szCs w:val="22"/>
          <w:rtl/>
        </w:rPr>
        <w:t xml:space="preserve">תייצב במועד ובמקום </w:t>
      </w:r>
      <w:r w:rsidR="00BD306B" w:rsidRPr="00AF58D8">
        <w:rPr>
          <w:rFonts w:cs="David" w:hint="cs"/>
          <w:sz w:val="22"/>
          <w:szCs w:val="22"/>
          <w:rtl/>
        </w:rPr>
        <w:t>שיקבע על ידי עורכת ה</w:t>
      </w:r>
      <w:r w:rsidR="00742C8C" w:rsidRPr="00AF58D8">
        <w:rPr>
          <w:rFonts w:cs="David" w:hint="cs"/>
          <w:sz w:val="22"/>
          <w:szCs w:val="22"/>
          <w:rtl/>
        </w:rPr>
        <w:t>מבצע</w:t>
      </w:r>
      <w:r w:rsidRPr="00AF58D8">
        <w:rPr>
          <w:rFonts w:cs="David" w:hint="cs"/>
          <w:sz w:val="22"/>
          <w:szCs w:val="22"/>
          <w:rtl/>
        </w:rPr>
        <w:t xml:space="preserve"> לקבלת הפרס; וגם</w:t>
      </w:r>
    </w:p>
    <w:p w:rsidR="000C6298" w:rsidRPr="00AF58D8" w:rsidRDefault="00D42067" w:rsidP="00F76D18">
      <w:pPr>
        <w:numPr>
          <w:ilvl w:val="2"/>
          <w:numId w:val="1"/>
        </w:numPr>
        <w:spacing w:after="120"/>
        <w:jc w:val="both"/>
        <w:rPr>
          <w:rFonts w:cs="David"/>
          <w:sz w:val="22"/>
          <w:szCs w:val="22"/>
        </w:rPr>
      </w:pPr>
      <w:r w:rsidRPr="00AF58D8">
        <w:rPr>
          <w:rFonts w:cs="David" w:hint="cs"/>
          <w:sz w:val="22"/>
          <w:szCs w:val="22"/>
          <w:rtl/>
        </w:rPr>
        <w:t xml:space="preserve">המועמד לזכייה עמד בכל תנאי תקנון זה, </w:t>
      </w:r>
      <w:r w:rsidR="000C6298" w:rsidRPr="00AF58D8">
        <w:rPr>
          <w:rFonts w:cs="David" w:hint="cs"/>
          <w:sz w:val="22"/>
          <w:szCs w:val="22"/>
          <w:rtl/>
        </w:rPr>
        <w:t>ובנוסף</w:t>
      </w:r>
      <w:r w:rsidRPr="00AF58D8">
        <w:rPr>
          <w:rFonts w:cs="David" w:hint="cs"/>
          <w:sz w:val="22"/>
          <w:szCs w:val="22"/>
          <w:rtl/>
        </w:rPr>
        <w:t xml:space="preserve"> חת</w:t>
      </w:r>
      <w:r w:rsidR="000C6298" w:rsidRPr="00AF58D8">
        <w:rPr>
          <w:rFonts w:cs="David" w:hint="cs"/>
          <w:sz w:val="22"/>
          <w:szCs w:val="22"/>
          <w:rtl/>
        </w:rPr>
        <w:t>ם</w:t>
      </w:r>
      <w:r w:rsidRPr="00AF58D8">
        <w:rPr>
          <w:rFonts w:cs="David" w:hint="cs"/>
          <w:sz w:val="22"/>
          <w:szCs w:val="22"/>
          <w:rtl/>
        </w:rPr>
        <w:t xml:space="preserve"> על כתב קבלה אישור והודאת סילוק המצ"ב </w:t>
      </w:r>
      <w:r w:rsidR="00641422" w:rsidRPr="00AF58D8">
        <w:rPr>
          <w:rFonts w:cs="David" w:hint="cs"/>
          <w:sz w:val="22"/>
          <w:szCs w:val="22"/>
          <w:rtl/>
        </w:rPr>
        <w:t xml:space="preserve">כאמור </w:t>
      </w:r>
      <w:r w:rsidRPr="00AF58D8">
        <w:rPr>
          <w:rFonts w:cs="David" w:hint="cs"/>
          <w:sz w:val="22"/>
          <w:szCs w:val="22"/>
          <w:rtl/>
        </w:rPr>
        <w:t>לתקנון זה כנספח "א"</w:t>
      </w:r>
      <w:r w:rsidR="000C6298" w:rsidRPr="00AF58D8">
        <w:rPr>
          <w:rFonts w:cs="David" w:hint="cs"/>
          <w:sz w:val="22"/>
          <w:szCs w:val="22"/>
          <w:rtl/>
        </w:rPr>
        <w:t xml:space="preserve"> בו הוא הצהיר כי </w:t>
      </w:r>
      <w:r w:rsidR="00A166A9" w:rsidRPr="00AF58D8">
        <w:rPr>
          <w:rFonts w:cs="David" w:hint="cs"/>
          <w:sz w:val="22"/>
          <w:szCs w:val="22"/>
          <w:rtl/>
        </w:rPr>
        <w:t xml:space="preserve">הוא משחרר את עורכת הפעילות שחרור מלא ובלתי מסויג מכל אחריות, חוזית, נזיקית, פלילית ו/או אחרת בכל הקשור לפרס, לרבות איכותו ו/או אספקתו וכי לא תהיה לו כל טענה כנגד החברה בקשר לכך. </w:t>
      </w:r>
    </w:p>
    <w:p w:rsidR="00D42067" w:rsidRPr="00AF58D8" w:rsidRDefault="000C6298" w:rsidP="00F76D18">
      <w:pPr>
        <w:numPr>
          <w:ilvl w:val="2"/>
          <w:numId w:val="1"/>
        </w:numPr>
        <w:spacing w:after="120"/>
        <w:jc w:val="both"/>
        <w:rPr>
          <w:rFonts w:cs="David"/>
          <w:sz w:val="22"/>
          <w:szCs w:val="22"/>
        </w:rPr>
      </w:pPr>
      <w:r w:rsidRPr="00AF58D8">
        <w:rPr>
          <w:rFonts w:cs="David" w:hint="cs"/>
          <w:sz w:val="22"/>
          <w:szCs w:val="22"/>
          <w:rtl/>
        </w:rPr>
        <w:t xml:space="preserve">מובהר, כי </w:t>
      </w:r>
      <w:r w:rsidR="00A86754" w:rsidRPr="00AF58D8">
        <w:rPr>
          <w:rFonts w:cs="David" w:hint="cs"/>
          <w:sz w:val="22"/>
          <w:szCs w:val="22"/>
          <w:rtl/>
        </w:rPr>
        <w:t>מועמד לזכייה</w:t>
      </w:r>
      <w:r w:rsidR="009D3559" w:rsidRPr="00AF58D8">
        <w:rPr>
          <w:rFonts w:cs="David" w:hint="cs"/>
          <w:sz w:val="22"/>
          <w:szCs w:val="22"/>
          <w:rtl/>
        </w:rPr>
        <w:t xml:space="preserve"> אשר יתגלה</w:t>
      </w:r>
      <w:r w:rsidR="00A86754" w:rsidRPr="00AF58D8">
        <w:rPr>
          <w:rFonts w:cs="David" w:hint="cs"/>
          <w:sz w:val="22"/>
          <w:szCs w:val="22"/>
          <w:rtl/>
        </w:rPr>
        <w:t xml:space="preserve"> שלא עמד בתנאי התקנון</w:t>
      </w:r>
      <w:r w:rsidR="00A166A9" w:rsidRPr="00AF58D8">
        <w:rPr>
          <w:rFonts w:cs="David" w:hint="cs"/>
          <w:sz w:val="22"/>
          <w:szCs w:val="22"/>
          <w:rtl/>
        </w:rPr>
        <w:t xml:space="preserve"> ו/או כי זכאותו הושגה במעשה מרמה</w:t>
      </w:r>
      <w:r w:rsidR="00A86754" w:rsidRPr="00AF58D8">
        <w:rPr>
          <w:rFonts w:cs="David" w:hint="cs"/>
          <w:sz w:val="22"/>
          <w:szCs w:val="22"/>
          <w:rtl/>
        </w:rPr>
        <w:t xml:space="preserve"> </w:t>
      </w:r>
      <w:r w:rsidR="00A86754" w:rsidRPr="00AF58D8">
        <w:rPr>
          <w:rFonts w:cs="David"/>
          <w:sz w:val="22"/>
          <w:szCs w:val="22"/>
          <w:rtl/>
        </w:rPr>
        <w:t>–</w:t>
      </w:r>
      <w:r w:rsidR="00A86754" w:rsidRPr="00AF58D8">
        <w:rPr>
          <w:rFonts w:cs="David" w:hint="cs"/>
          <w:sz w:val="22"/>
          <w:szCs w:val="22"/>
          <w:rtl/>
        </w:rPr>
        <w:t xml:space="preserve"> תיפסל זכייתו ולא יהיה זכאי לפיצוי כלשהו.</w:t>
      </w:r>
    </w:p>
    <w:p w:rsidR="00EC59A5" w:rsidRPr="00AF58D8" w:rsidRDefault="00EC59A5" w:rsidP="00F76D18">
      <w:pPr>
        <w:pStyle w:val="ab"/>
        <w:numPr>
          <w:ilvl w:val="1"/>
          <w:numId w:val="1"/>
        </w:numPr>
        <w:tabs>
          <w:tab w:val="num" w:pos="1646"/>
        </w:tabs>
        <w:spacing w:after="120"/>
        <w:jc w:val="both"/>
        <w:rPr>
          <w:rFonts w:ascii="Arial" w:hAnsi="Arial" w:cs="David"/>
        </w:rPr>
      </w:pPr>
      <w:r w:rsidRPr="00AF58D8">
        <w:rPr>
          <w:rFonts w:ascii="Arial" w:hAnsi="Arial" w:cs="David" w:hint="cs"/>
          <w:rtl/>
        </w:rPr>
        <w:t>למען הסר ספק, מובהר כי רישומי עורכת ה</w:t>
      </w:r>
      <w:r w:rsidR="00742C8C" w:rsidRPr="00AF58D8">
        <w:rPr>
          <w:rFonts w:ascii="Arial" w:hAnsi="Arial" w:cs="David" w:hint="cs"/>
          <w:rtl/>
        </w:rPr>
        <w:t>מבצע</w:t>
      </w:r>
      <w:r w:rsidRPr="00AF58D8">
        <w:rPr>
          <w:rFonts w:ascii="Arial" w:hAnsi="Arial" w:cs="David" w:hint="cs"/>
          <w:rtl/>
        </w:rPr>
        <w:t xml:space="preserve"> יהוו ראייה מכרעת בכל הקשור למסירת ו/או קליטת ו/או עיבוד נתונים/פרטים ו/או לכל עניין אחר במסגרת מבצע זה ולא תישמע כל טענה בדבר נכונות ו/או דיוק הנתונים/הפרטים.</w:t>
      </w:r>
    </w:p>
    <w:p w:rsidR="00EC59A5" w:rsidRPr="00AF58D8" w:rsidRDefault="00EC59A5" w:rsidP="00F76D18">
      <w:pPr>
        <w:pStyle w:val="ab"/>
        <w:spacing w:after="120"/>
        <w:ind w:left="1620"/>
        <w:jc w:val="both"/>
        <w:rPr>
          <w:rFonts w:ascii="Arial" w:hAnsi="Arial" w:cs="David"/>
        </w:rPr>
      </w:pPr>
    </w:p>
    <w:p w:rsidR="000C6298" w:rsidRPr="00AF58D8" w:rsidRDefault="000C6298" w:rsidP="00F76D18">
      <w:pPr>
        <w:numPr>
          <w:ilvl w:val="0"/>
          <w:numId w:val="1"/>
        </w:numPr>
        <w:spacing w:after="120"/>
        <w:jc w:val="both"/>
        <w:rPr>
          <w:rFonts w:cs="David"/>
          <w:b/>
          <w:bCs/>
          <w:sz w:val="22"/>
          <w:szCs w:val="22"/>
          <w:u w:val="single"/>
        </w:rPr>
      </w:pPr>
      <w:r w:rsidRPr="00AF58D8">
        <w:rPr>
          <w:rFonts w:cs="David" w:hint="cs"/>
          <w:b/>
          <w:bCs/>
          <w:sz w:val="22"/>
          <w:szCs w:val="22"/>
          <w:u w:val="single"/>
          <w:rtl/>
        </w:rPr>
        <w:t>הודעה על דבר הזכ</w:t>
      </w:r>
      <w:r w:rsidR="00E627BB" w:rsidRPr="00AF58D8">
        <w:rPr>
          <w:rFonts w:cs="David" w:hint="cs"/>
          <w:b/>
          <w:bCs/>
          <w:sz w:val="22"/>
          <w:szCs w:val="22"/>
          <w:u w:val="single"/>
          <w:rtl/>
        </w:rPr>
        <w:t>י</w:t>
      </w:r>
      <w:r w:rsidRPr="00AF58D8">
        <w:rPr>
          <w:rFonts w:cs="David" w:hint="cs"/>
          <w:b/>
          <w:bCs/>
          <w:sz w:val="22"/>
          <w:szCs w:val="22"/>
          <w:u w:val="single"/>
          <w:rtl/>
        </w:rPr>
        <w:t>יה:</w:t>
      </w:r>
    </w:p>
    <w:p w:rsidR="00E627BB" w:rsidRPr="00AF58D8" w:rsidRDefault="009A2EF2" w:rsidP="00DB12F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לאחר שתוכח זכאותו של המועמד לזכייה, עורכת ה</w:t>
      </w:r>
      <w:r w:rsidR="00742C8C" w:rsidRPr="00AF58D8">
        <w:rPr>
          <w:rFonts w:cs="David" w:hint="cs"/>
          <w:sz w:val="22"/>
          <w:szCs w:val="22"/>
          <w:rtl/>
        </w:rPr>
        <w:t>מבצע</w:t>
      </w:r>
      <w:r w:rsidR="001F75C3" w:rsidRPr="00AF58D8">
        <w:rPr>
          <w:rFonts w:cs="David" w:hint="cs"/>
          <w:sz w:val="22"/>
          <w:szCs w:val="22"/>
          <w:rtl/>
        </w:rPr>
        <w:t xml:space="preserve"> תיצור ע</w:t>
      </w:r>
      <w:r w:rsidRPr="00AF58D8">
        <w:rPr>
          <w:rFonts w:cs="David" w:hint="cs"/>
          <w:sz w:val="22"/>
          <w:szCs w:val="22"/>
          <w:rtl/>
        </w:rPr>
        <w:t>מו קשר</w:t>
      </w:r>
      <w:r w:rsidR="00D328E0" w:rsidRPr="00AF58D8">
        <w:rPr>
          <w:rFonts w:cs="David" w:hint="cs"/>
          <w:sz w:val="22"/>
          <w:szCs w:val="22"/>
          <w:rtl/>
        </w:rPr>
        <w:t xml:space="preserve"> ע"פ פרטי המען שמסר ו</w:t>
      </w:r>
      <w:r w:rsidRPr="00AF58D8">
        <w:rPr>
          <w:rFonts w:cs="David" w:hint="cs"/>
          <w:sz w:val="22"/>
          <w:szCs w:val="22"/>
          <w:rtl/>
        </w:rPr>
        <w:t xml:space="preserve">תמסור לו </w:t>
      </w:r>
      <w:r w:rsidR="00001630" w:rsidRPr="00AF58D8">
        <w:rPr>
          <w:rFonts w:cs="David" w:hint="cs"/>
          <w:sz w:val="22"/>
          <w:szCs w:val="22"/>
          <w:rtl/>
        </w:rPr>
        <w:t>פרטים נוספים בדבר אופן מימוש הזכייה</w:t>
      </w:r>
      <w:r w:rsidR="003C41D1" w:rsidRPr="00AF58D8">
        <w:rPr>
          <w:rFonts w:cs="David" w:hint="cs"/>
          <w:sz w:val="22"/>
          <w:szCs w:val="22"/>
          <w:rtl/>
        </w:rPr>
        <w:t xml:space="preserve"> </w:t>
      </w:r>
      <w:r w:rsidR="00E627BB" w:rsidRPr="00AF58D8">
        <w:rPr>
          <w:rFonts w:cs="David" w:hint="cs"/>
          <w:sz w:val="22"/>
          <w:szCs w:val="22"/>
          <w:rtl/>
        </w:rPr>
        <w:t>(להלן:</w:t>
      </w:r>
      <w:r w:rsidR="001F75C3" w:rsidRPr="00AF58D8">
        <w:rPr>
          <w:rFonts w:cs="David" w:hint="cs"/>
          <w:sz w:val="22"/>
          <w:szCs w:val="22"/>
          <w:rtl/>
        </w:rPr>
        <w:t xml:space="preserve"> </w:t>
      </w:r>
      <w:r w:rsidR="00E627BB" w:rsidRPr="00AF58D8">
        <w:rPr>
          <w:rFonts w:cs="David" w:hint="cs"/>
          <w:sz w:val="22"/>
          <w:szCs w:val="22"/>
          <w:rtl/>
        </w:rPr>
        <w:t>"</w:t>
      </w:r>
      <w:r w:rsidRPr="00AF58D8">
        <w:rPr>
          <w:rFonts w:cs="David" w:hint="cs"/>
          <w:sz w:val="22"/>
          <w:szCs w:val="22"/>
          <w:rtl/>
        </w:rPr>
        <w:t>הודעה</w:t>
      </w:r>
      <w:r w:rsidR="00E627BB" w:rsidRPr="00AF58D8">
        <w:rPr>
          <w:rFonts w:cs="David" w:hint="cs"/>
          <w:sz w:val="22"/>
          <w:szCs w:val="22"/>
          <w:rtl/>
        </w:rPr>
        <w:t xml:space="preserve"> בדבר הזכייה</w:t>
      </w:r>
      <w:r w:rsidR="003C41D1" w:rsidRPr="00AF58D8">
        <w:rPr>
          <w:rFonts w:cs="David" w:hint="cs"/>
          <w:sz w:val="22"/>
          <w:szCs w:val="22"/>
          <w:rtl/>
        </w:rPr>
        <w:t xml:space="preserve">"), לרבות המקום והזמן שבו ניתן יהיה לקבל את </w:t>
      </w:r>
      <w:r w:rsidR="005E5A63" w:rsidRPr="00AF58D8">
        <w:rPr>
          <w:rFonts w:cs="David" w:hint="cs"/>
          <w:sz w:val="22"/>
          <w:szCs w:val="22"/>
          <w:rtl/>
        </w:rPr>
        <w:t>הפרס.</w:t>
      </w:r>
      <w:r w:rsidR="00AE3EF6" w:rsidRPr="00AF58D8">
        <w:rPr>
          <w:rFonts w:cs="David" w:hint="cs"/>
          <w:sz w:val="22"/>
          <w:szCs w:val="22"/>
          <w:rtl/>
        </w:rPr>
        <w:t xml:space="preserve"> </w:t>
      </w:r>
      <w:r w:rsidR="002F5083">
        <w:rPr>
          <w:rFonts w:cs="David" w:hint="cs"/>
          <w:sz w:val="22"/>
          <w:szCs w:val="22"/>
          <w:rtl/>
        </w:rPr>
        <w:t>יובהר כי, המועמד</w:t>
      </w:r>
      <w:r w:rsidR="00AE3EF6" w:rsidRPr="00AF58D8">
        <w:rPr>
          <w:rFonts w:cs="David" w:hint="cs"/>
          <w:sz w:val="22"/>
          <w:szCs w:val="22"/>
          <w:rtl/>
        </w:rPr>
        <w:t xml:space="preserve"> לזכייה </w:t>
      </w:r>
      <w:r w:rsidR="002F5083">
        <w:rPr>
          <w:rFonts w:cs="David" w:hint="cs"/>
          <w:sz w:val="22"/>
          <w:szCs w:val="22"/>
          <w:rtl/>
        </w:rPr>
        <w:t>יקבל</w:t>
      </w:r>
      <w:r w:rsidR="00AE3EF6" w:rsidRPr="00AF58D8">
        <w:rPr>
          <w:rFonts w:cs="David" w:hint="cs"/>
          <w:sz w:val="22"/>
          <w:szCs w:val="22"/>
          <w:rtl/>
        </w:rPr>
        <w:t xml:space="preserve"> קוד זכייה מעורכת המבצע אותו </w:t>
      </w:r>
      <w:r w:rsidR="002F5083">
        <w:rPr>
          <w:rFonts w:cs="David" w:hint="cs"/>
          <w:sz w:val="22"/>
          <w:szCs w:val="22"/>
          <w:rtl/>
        </w:rPr>
        <w:t>יממש</w:t>
      </w:r>
      <w:r w:rsidR="00AE3EF6" w:rsidRPr="00AF58D8">
        <w:rPr>
          <w:rFonts w:cs="David" w:hint="cs"/>
          <w:sz w:val="22"/>
          <w:szCs w:val="22"/>
          <w:rtl/>
        </w:rPr>
        <w:t xml:space="preserve"> באפליקציי</w:t>
      </w:r>
      <w:r w:rsidR="00AE3EF6" w:rsidRPr="00AF58D8">
        <w:rPr>
          <w:rFonts w:cs="David" w:hint="eastAsia"/>
          <w:sz w:val="22"/>
          <w:szCs w:val="22"/>
          <w:rtl/>
        </w:rPr>
        <w:t>ת</w:t>
      </w:r>
      <w:r w:rsidR="00AE3EF6" w:rsidRPr="00AF58D8">
        <w:rPr>
          <w:rFonts w:cs="David" w:hint="cs"/>
          <w:sz w:val="22"/>
          <w:szCs w:val="22"/>
          <w:rtl/>
        </w:rPr>
        <w:t xml:space="preserve"> לופה בנייד, ו</w:t>
      </w:r>
      <w:r w:rsidR="002F5083">
        <w:rPr>
          <w:rFonts w:cs="David" w:hint="cs"/>
          <w:sz w:val="22"/>
          <w:szCs w:val="22"/>
          <w:rtl/>
        </w:rPr>
        <w:t xml:space="preserve">שם יוכל לעצב לעצמו </w:t>
      </w:r>
      <w:r w:rsidR="00DB12F8">
        <w:rPr>
          <w:rFonts w:cs="David" w:hint="cs"/>
          <w:sz w:val="22"/>
          <w:szCs w:val="22"/>
          <w:rtl/>
        </w:rPr>
        <w:t xml:space="preserve">ספר </w:t>
      </w:r>
      <w:r w:rsidR="00DB12F8" w:rsidRPr="00DB12F8">
        <w:rPr>
          <w:rFonts w:ascii="Cambria" w:hAnsi="Cambria" w:cs="David"/>
          <w:sz w:val="22"/>
          <w:szCs w:val="22"/>
          <w:rtl/>
        </w:rPr>
        <w:t xml:space="preserve">תמונות מודפס אישי ומעוצב </w:t>
      </w:r>
      <w:r w:rsidR="002F5083">
        <w:rPr>
          <w:rFonts w:cs="David" w:hint="cs"/>
          <w:sz w:val="22"/>
          <w:szCs w:val="22"/>
          <w:rtl/>
        </w:rPr>
        <w:t>אשר יישלח אליו</w:t>
      </w:r>
      <w:r w:rsidR="00AE3EF6" w:rsidRPr="00AF58D8">
        <w:rPr>
          <w:rFonts w:cs="David" w:hint="cs"/>
          <w:sz w:val="22"/>
          <w:szCs w:val="22"/>
          <w:rtl/>
        </w:rPr>
        <w:t xml:space="preserve"> </w:t>
      </w:r>
      <w:r w:rsidR="007B509E">
        <w:rPr>
          <w:rFonts w:cs="David" w:hint="cs"/>
          <w:sz w:val="22"/>
          <w:szCs w:val="22"/>
          <w:rtl/>
        </w:rPr>
        <w:t>באמצעות ספקית הפרס ובהתאם לפרטים שנרשמו באפליקציה</w:t>
      </w:r>
      <w:r w:rsidR="00AE3EF6" w:rsidRPr="00AF58D8">
        <w:rPr>
          <w:rFonts w:cs="David" w:hint="cs"/>
          <w:sz w:val="22"/>
          <w:szCs w:val="22"/>
          <w:rtl/>
        </w:rPr>
        <w:t>.</w:t>
      </w:r>
    </w:p>
    <w:p w:rsidR="003C41D1" w:rsidRPr="00AF58D8" w:rsidRDefault="003C41D1"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 xml:space="preserve">מובהר כי הפרס יימסר לזוכה, רק לאחר שחתם </w:t>
      </w:r>
      <w:r w:rsidR="0043380B" w:rsidRPr="00AF58D8">
        <w:rPr>
          <w:rFonts w:cs="David" w:hint="cs"/>
          <w:sz w:val="22"/>
          <w:szCs w:val="22"/>
          <w:rtl/>
        </w:rPr>
        <w:t xml:space="preserve">ושלח לעורכת המבצע את </w:t>
      </w:r>
      <w:r w:rsidRPr="00AF58D8">
        <w:rPr>
          <w:rFonts w:cs="David" w:hint="cs"/>
          <w:sz w:val="22"/>
          <w:szCs w:val="22"/>
          <w:rtl/>
        </w:rPr>
        <w:t>כתב האישור על קבלת הפרס והודאת הס</w:t>
      </w:r>
      <w:r w:rsidR="0043380B" w:rsidRPr="00AF58D8">
        <w:rPr>
          <w:rFonts w:cs="David" w:hint="cs"/>
          <w:sz w:val="22"/>
          <w:szCs w:val="22"/>
          <w:rtl/>
        </w:rPr>
        <w:t>ילוק המצורף כנספח "א" לתקנון זה.</w:t>
      </w:r>
    </w:p>
    <w:p w:rsidR="0039610A" w:rsidRPr="00AF58D8" w:rsidRDefault="0039610A" w:rsidP="00F76D18">
      <w:pPr>
        <w:numPr>
          <w:ilvl w:val="1"/>
          <w:numId w:val="1"/>
        </w:numPr>
        <w:tabs>
          <w:tab w:val="num" w:pos="1646"/>
        </w:tabs>
        <w:spacing w:after="120"/>
        <w:ind w:left="1646" w:hanging="566"/>
        <w:jc w:val="both"/>
        <w:rPr>
          <w:rFonts w:cs="David"/>
          <w:sz w:val="22"/>
          <w:szCs w:val="22"/>
          <w:rtl/>
        </w:rPr>
      </w:pPr>
      <w:r w:rsidRPr="00AF58D8">
        <w:rPr>
          <w:rFonts w:cs="David" w:hint="cs"/>
          <w:sz w:val="22"/>
          <w:szCs w:val="22"/>
          <w:rtl/>
        </w:rPr>
        <w:t>עורכת ה</w:t>
      </w:r>
      <w:r w:rsidR="00742C8C" w:rsidRPr="00AF58D8">
        <w:rPr>
          <w:rFonts w:cs="David" w:hint="cs"/>
          <w:sz w:val="22"/>
          <w:szCs w:val="22"/>
          <w:rtl/>
        </w:rPr>
        <w:t>מבצע</w:t>
      </w:r>
      <w:r w:rsidRPr="00AF58D8">
        <w:rPr>
          <w:rFonts w:cs="David" w:hint="cs"/>
          <w:sz w:val="22"/>
          <w:szCs w:val="22"/>
          <w:rtl/>
        </w:rPr>
        <w:t xml:space="preserve"> שומרת לעצמה את הזכות לקבוע את ז</w:t>
      </w:r>
      <w:r w:rsidR="009D3559" w:rsidRPr="00AF58D8">
        <w:rPr>
          <w:rFonts w:cs="David" w:hint="cs"/>
          <w:sz w:val="22"/>
          <w:szCs w:val="22"/>
          <w:rtl/>
        </w:rPr>
        <w:t xml:space="preserve">מן ומקום מימושו הסופי של הפרס </w:t>
      </w:r>
      <w:r w:rsidRPr="00AF58D8">
        <w:rPr>
          <w:rFonts w:cs="David" w:hint="cs"/>
          <w:sz w:val="22"/>
          <w:szCs w:val="22"/>
          <w:rtl/>
        </w:rPr>
        <w:t xml:space="preserve">ללא </w:t>
      </w:r>
      <w:r w:rsidR="009D3559" w:rsidRPr="00AF58D8">
        <w:rPr>
          <w:rFonts w:cs="David" w:hint="cs"/>
          <w:sz w:val="22"/>
          <w:szCs w:val="22"/>
          <w:rtl/>
        </w:rPr>
        <w:t xml:space="preserve">כל </w:t>
      </w:r>
      <w:r w:rsidRPr="00AF58D8">
        <w:rPr>
          <w:rFonts w:cs="David" w:hint="cs"/>
          <w:sz w:val="22"/>
          <w:szCs w:val="22"/>
          <w:rtl/>
        </w:rPr>
        <w:t xml:space="preserve">אפשרות ערעור על כך. </w:t>
      </w:r>
    </w:p>
    <w:p w:rsidR="009D684E" w:rsidRPr="00AF58D8" w:rsidRDefault="00E627BB"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למען הסר ספק מובהר, כי עורכת ה</w:t>
      </w:r>
      <w:r w:rsidR="00742C8C" w:rsidRPr="00AF58D8">
        <w:rPr>
          <w:rFonts w:cs="David" w:hint="cs"/>
          <w:sz w:val="22"/>
          <w:szCs w:val="22"/>
          <w:rtl/>
        </w:rPr>
        <w:t>מבצע</w:t>
      </w:r>
      <w:r w:rsidRPr="00AF58D8">
        <w:rPr>
          <w:rFonts w:cs="David" w:hint="cs"/>
          <w:sz w:val="22"/>
          <w:szCs w:val="22"/>
          <w:rtl/>
        </w:rPr>
        <w:t xml:space="preserve"> תהא רשאית לפסול וזאת</w:t>
      </w:r>
      <w:r w:rsidR="009D684E" w:rsidRPr="00AF58D8">
        <w:rPr>
          <w:rFonts w:cs="David" w:hint="cs"/>
          <w:sz w:val="22"/>
          <w:szCs w:val="22"/>
          <w:rtl/>
        </w:rPr>
        <w:t xml:space="preserve"> על פי שיקול דעתה הבלעדי, משתתף</w:t>
      </w:r>
      <w:r w:rsidR="00D42067" w:rsidRPr="00AF58D8">
        <w:rPr>
          <w:rFonts w:cs="David" w:hint="cs"/>
          <w:sz w:val="22"/>
          <w:szCs w:val="22"/>
          <w:rtl/>
        </w:rPr>
        <w:t xml:space="preserve"> או מועמד לזכייה</w:t>
      </w:r>
      <w:r w:rsidR="009D684E" w:rsidRPr="00AF58D8">
        <w:rPr>
          <w:rFonts w:cs="David" w:hint="cs"/>
          <w:sz w:val="22"/>
          <w:szCs w:val="22"/>
          <w:rtl/>
        </w:rPr>
        <w:t xml:space="preserve"> בפרס</w:t>
      </w:r>
      <w:r w:rsidR="00D328E0" w:rsidRPr="00AF58D8">
        <w:rPr>
          <w:rFonts w:cs="David" w:hint="cs"/>
          <w:sz w:val="22"/>
          <w:szCs w:val="22"/>
          <w:rtl/>
        </w:rPr>
        <w:t xml:space="preserve"> אשר</w:t>
      </w:r>
      <w:r w:rsidR="009D684E" w:rsidRPr="00AF58D8">
        <w:rPr>
          <w:rFonts w:cs="David" w:hint="cs"/>
          <w:sz w:val="22"/>
          <w:szCs w:val="22"/>
          <w:rtl/>
        </w:rPr>
        <w:t xml:space="preserve"> </w:t>
      </w:r>
      <w:r w:rsidR="00A86754" w:rsidRPr="00AF58D8">
        <w:rPr>
          <w:rFonts w:cs="David" w:hint="cs"/>
          <w:sz w:val="22"/>
          <w:szCs w:val="22"/>
          <w:rtl/>
        </w:rPr>
        <w:t xml:space="preserve">לא </w:t>
      </w:r>
      <w:r w:rsidR="009D684E" w:rsidRPr="00AF58D8">
        <w:rPr>
          <w:rFonts w:cs="David" w:hint="cs"/>
          <w:sz w:val="22"/>
          <w:szCs w:val="22"/>
          <w:rtl/>
        </w:rPr>
        <w:t xml:space="preserve">אותר ו/או לא חתם על נספח "א" לתקנון ו/או לא עמד באיזה מבין תנאי תקנון זה, </w:t>
      </w:r>
      <w:r w:rsidR="00D42067" w:rsidRPr="00AF58D8">
        <w:rPr>
          <w:rFonts w:cs="David" w:hint="cs"/>
          <w:sz w:val="22"/>
          <w:szCs w:val="22"/>
          <w:rtl/>
        </w:rPr>
        <w:t>ו/או</w:t>
      </w:r>
      <w:r w:rsidR="001F75C3" w:rsidRPr="00AF58D8">
        <w:rPr>
          <w:rFonts w:cs="David" w:hint="cs"/>
          <w:sz w:val="22"/>
          <w:szCs w:val="22"/>
          <w:rtl/>
        </w:rPr>
        <w:t xml:space="preserve"> לא התייצב במועד ובמקום שנקבע ע</w:t>
      </w:r>
      <w:r w:rsidR="00D42067" w:rsidRPr="00AF58D8">
        <w:rPr>
          <w:rFonts w:cs="David" w:hint="cs"/>
          <w:sz w:val="22"/>
          <w:szCs w:val="22"/>
          <w:rtl/>
        </w:rPr>
        <w:t xml:space="preserve">מו לקבלת הפרס </w:t>
      </w:r>
      <w:r w:rsidR="009D684E" w:rsidRPr="00AF58D8">
        <w:rPr>
          <w:rFonts w:cs="David" w:hint="cs"/>
          <w:sz w:val="22"/>
          <w:szCs w:val="22"/>
          <w:rtl/>
        </w:rPr>
        <w:t>ו</w:t>
      </w:r>
      <w:r w:rsidR="00D42067" w:rsidRPr="00AF58D8">
        <w:rPr>
          <w:rFonts w:cs="David" w:hint="cs"/>
          <w:sz w:val="22"/>
          <w:szCs w:val="22"/>
          <w:rtl/>
        </w:rPr>
        <w:t>מש</w:t>
      </w:r>
      <w:r w:rsidR="009D684E" w:rsidRPr="00AF58D8">
        <w:rPr>
          <w:rFonts w:cs="David" w:hint="cs"/>
          <w:sz w:val="22"/>
          <w:szCs w:val="22"/>
          <w:rtl/>
        </w:rPr>
        <w:t>תתף</w:t>
      </w:r>
      <w:r w:rsidR="00D42067" w:rsidRPr="00AF58D8">
        <w:rPr>
          <w:rFonts w:cs="David" w:hint="cs"/>
          <w:sz w:val="22"/>
          <w:szCs w:val="22"/>
          <w:rtl/>
        </w:rPr>
        <w:t xml:space="preserve"> ו/או מועמד לזכייה</w:t>
      </w:r>
      <w:r w:rsidR="009D684E" w:rsidRPr="00AF58D8">
        <w:rPr>
          <w:rFonts w:cs="David" w:hint="cs"/>
          <w:sz w:val="22"/>
          <w:szCs w:val="22"/>
          <w:rtl/>
        </w:rPr>
        <w:t xml:space="preserve"> כאמור לא יהיה זכאי לקבל פיצוי ו/או סעד כלשהו ולא תהיה לו כל טענה ו/או דרישה ו/או תביעה כנגד </w:t>
      </w:r>
      <w:r w:rsidR="00F92AEE" w:rsidRPr="00AF58D8">
        <w:rPr>
          <w:rFonts w:cs="David" w:hint="cs"/>
          <w:sz w:val="22"/>
          <w:szCs w:val="22"/>
          <w:rtl/>
        </w:rPr>
        <w:t>עורכת ה</w:t>
      </w:r>
      <w:r w:rsidR="00742C8C" w:rsidRPr="00AF58D8">
        <w:rPr>
          <w:rFonts w:cs="David" w:hint="cs"/>
          <w:sz w:val="22"/>
          <w:szCs w:val="22"/>
          <w:rtl/>
        </w:rPr>
        <w:t>מבצע</w:t>
      </w:r>
      <w:r w:rsidR="009D684E" w:rsidRPr="00AF58D8">
        <w:rPr>
          <w:rFonts w:cs="David" w:hint="cs"/>
          <w:sz w:val="22"/>
          <w:szCs w:val="22"/>
          <w:rtl/>
        </w:rPr>
        <w:t xml:space="preserve"> ו/או מי מטעמה.</w:t>
      </w:r>
    </w:p>
    <w:p w:rsidR="00934BA4" w:rsidRPr="00AF58D8" w:rsidRDefault="00E627BB"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מוסכם בזאת</w:t>
      </w:r>
      <w:r w:rsidR="00D42067" w:rsidRPr="00AF58D8">
        <w:rPr>
          <w:rFonts w:cs="David" w:hint="cs"/>
          <w:sz w:val="22"/>
          <w:szCs w:val="22"/>
          <w:rtl/>
        </w:rPr>
        <w:t>,</w:t>
      </w:r>
      <w:r w:rsidRPr="00AF58D8">
        <w:rPr>
          <w:rFonts w:cs="David" w:hint="cs"/>
          <w:sz w:val="22"/>
          <w:szCs w:val="22"/>
          <w:rtl/>
        </w:rPr>
        <w:t xml:space="preserve"> כי היה והמשתתף הזוכה הודיע לעורכת ה</w:t>
      </w:r>
      <w:r w:rsidR="00742C8C" w:rsidRPr="00AF58D8">
        <w:rPr>
          <w:rFonts w:cs="David" w:hint="cs"/>
          <w:sz w:val="22"/>
          <w:szCs w:val="22"/>
          <w:rtl/>
        </w:rPr>
        <w:t>מבצע</w:t>
      </w:r>
      <w:r w:rsidR="0039610A" w:rsidRPr="00AF58D8">
        <w:rPr>
          <w:rFonts w:cs="David" w:hint="cs"/>
          <w:sz w:val="22"/>
          <w:szCs w:val="22"/>
          <w:rtl/>
        </w:rPr>
        <w:t xml:space="preserve"> בין בעל פה ובין בכתב</w:t>
      </w:r>
      <w:r w:rsidRPr="00AF58D8">
        <w:rPr>
          <w:rFonts w:cs="David" w:hint="cs"/>
          <w:sz w:val="22"/>
          <w:szCs w:val="22"/>
          <w:rtl/>
        </w:rPr>
        <w:t xml:space="preserve"> על רצונו</w:t>
      </w:r>
      <w:r w:rsidR="009D684E" w:rsidRPr="00AF58D8">
        <w:rPr>
          <w:rFonts w:cs="David" w:hint="cs"/>
          <w:sz w:val="22"/>
          <w:szCs w:val="22"/>
          <w:rtl/>
        </w:rPr>
        <w:t xml:space="preserve"> </w:t>
      </w:r>
      <w:r w:rsidRPr="00AF58D8">
        <w:rPr>
          <w:rFonts w:cs="David" w:hint="cs"/>
          <w:sz w:val="22"/>
          <w:szCs w:val="22"/>
          <w:rtl/>
        </w:rPr>
        <w:t>לוו</w:t>
      </w:r>
      <w:r w:rsidR="00934BA4" w:rsidRPr="00AF58D8">
        <w:rPr>
          <w:rFonts w:cs="David" w:hint="cs"/>
          <w:sz w:val="22"/>
          <w:szCs w:val="22"/>
          <w:rtl/>
        </w:rPr>
        <w:t>תר על הפרס</w:t>
      </w:r>
      <w:r w:rsidR="0039610A" w:rsidRPr="00AF58D8">
        <w:rPr>
          <w:rFonts w:cs="David" w:hint="cs"/>
          <w:sz w:val="22"/>
          <w:szCs w:val="22"/>
          <w:rtl/>
        </w:rPr>
        <w:t xml:space="preserve"> (להלן:</w:t>
      </w:r>
      <w:r w:rsidR="001F75C3" w:rsidRPr="00AF58D8">
        <w:rPr>
          <w:rFonts w:cs="David" w:hint="cs"/>
          <w:sz w:val="22"/>
          <w:szCs w:val="22"/>
          <w:rtl/>
        </w:rPr>
        <w:t xml:space="preserve"> </w:t>
      </w:r>
      <w:r w:rsidR="0039610A" w:rsidRPr="00AF58D8">
        <w:rPr>
          <w:rFonts w:cs="David" w:hint="cs"/>
          <w:b/>
          <w:bCs/>
          <w:sz w:val="22"/>
          <w:szCs w:val="22"/>
          <w:rtl/>
        </w:rPr>
        <w:t>"המשתתף המוותר"</w:t>
      </w:r>
      <w:r w:rsidR="0039610A" w:rsidRPr="00AF58D8">
        <w:rPr>
          <w:rFonts w:cs="David" w:hint="cs"/>
          <w:sz w:val="22"/>
          <w:szCs w:val="22"/>
          <w:rtl/>
        </w:rPr>
        <w:t>)</w:t>
      </w:r>
      <w:r w:rsidR="009D684E" w:rsidRPr="00AF58D8">
        <w:rPr>
          <w:rFonts w:cs="David" w:hint="cs"/>
          <w:sz w:val="22"/>
          <w:szCs w:val="22"/>
          <w:rtl/>
        </w:rPr>
        <w:t>,</w:t>
      </w:r>
      <w:r w:rsidR="00934BA4" w:rsidRPr="00AF58D8">
        <w:rPr>
          <w:rFonts w:cs="David" w:hint="cs"/>
          <w:sz w:val="22"/>
          <w:szCs w:val="22"/>
          <w:rtl/>
        </w:rPr>
        <w:t xml:space="preserve"> </w:t>
      </w:r>
      <w:r w:rsidR="0039610A" w:rsidRPr="00AF58D8">
        <w:rPr>
          <w:rFonts w:cs="David" w:hint="cs"/>
          <w:sz w:val="22"/>
          <w:szCs w:val="22"/>
          <w:rtl/>
        </w:rPr>
        <w:t>אזי</w:t>
      </w:r>
      <w:r w:rsidR="00934BA4" w:rsidRPr="00AF58D8">
        <w:rPr>
          <w:rFonts w:cs="David" w:hint="cs"/>
          <w:sz w:val="22"/>
          <w:szCs w:val="22"/>
          <w:rtl/>
        </w:rPr>
        <w:t xml:space="preserve">, </w:t>
      </w:r>
      <w:r w:rsidR="0039610A" w:rsidRPr="00AF58D8">
        <w:rPr>
          <w:rFonts w:cs="David" w:hint="cs"/>
          <w:sz w:val="22"/>
          <w:szCs w:val="22"/>
          <w:rtl/>
        </w:rPr>
        <w:t>תהא עורכת ה</w:t>
      </w:r>
      <w:r w:rsidR="00742C8C" w:rsidRPr="00AF58D8">
        <w:rPr>
          <w:rFonts w:cs="David" w:hint="cs"/>
          <w:sz w:val="22"/>
          <w:szCs w:val="22"/>
          <w:rtl/>
        </w:rPr>
        <w:t>מבצע</w:t>
      </w:r>
      <w:r w:rsidR="0039610A" w:rsidRPr="00AF58D8">
        <w:rPr>
          <w:rFonts w:cs="David" w:hint="cs"/>
          <w:sz w:val="22"/>
          <w:szCs w:val="22"/>
          <w:rtl/>
        </w:rPr>
        <w:t xml:space="preserve"> </w:t>
      </w:r>
      <w:r w:rsidR="00934BA4" w:rsidRPr="00AF58D8">
        <w:rPr>
          <w:rFonts w:cs="David" w:hint="cs"/>
          <w:sz w:val="22"/>
          <w:szCs w:val="22"/>
          <w:rtl/>
        </w:rPr>
        <w:t>רשאית להעניק את הפרס למשתתף אחר</w:t>
      </w:r>
      <w:r w:rsidR="009D684E" w:rsidRPr="00AF58D8">
        <w:rPr>
          <w:rFonts w:cs="David" w:hint="cs"/>
          <w:sz w:val="22"/>
          <w:szCs w:val="22"/>
          <w:rtl/>
        </w:rPr>
        <w:t xml:space="preserve"> לפי שיקול דעתה הבלעדי </w:t>
      </w:r>
      <w:r w:rsidR="0039610A" w:rsidRPr="00AF58D8">
        <w:rPr>
          <w:rFonts w:cs="David" w:hint="cs"/>
          <w:sz w:val="22"/>
          <w:szCs w:val="22"/>
          <w:rtl/>
        </w:rPr>
        <w:t xml:space="preserve">והמשתתף המוותר </w:t>
      </w:r>
      <w:r w:rsidR="00934BA4" w:rsidRPr="00AF58D8">
        <w:rPr>
          <w:rFonts w:cs="David" w:hint="cs"/>
          <w:sz w:val="22"/>
          <w:szCs w:val="22"/>
          <w:rtl/>
        </w:rPr>
        <w:t>יהיה מנוע מלהעלות כל טענה ו/או תביעה ו/או דרישה כלפ</w:t>
      </w:r>
      <w:r w:rsidR="009D684E" w:rsidRPr="00AF58D8">
        <w:rPr>
          <w:rFonts w:cs="David" w:hint="cs"/>
          <w:sz w:val="22"/>
          <w:szCs w:val="22"/>
          <w:rtl/>
        </w:rPr>
        <w:t>י</w:t>
      </w:r>
      <w:r w:rsidR="00934BA4" w:rsidRPr="00AF58D8">
        <w:rPr>
          <w:rFonts w:cs="David" w:hint="cs"/>
          <w:sz w:val="22"/>
          <w:szCs w:val="22"/>
          <w:rtl/>
        </w:rPr>
        <w:t xml:space="preserve"> </w:t>
      </w:r>
      <w:r w:rsidR="0039610A" w:rsidRPr="00AF58D8">
        <w:rPr>
          <w:rFonts w:cs="David" w:hint="cs"/>
          <w:sz w:val="22"/>
          <w:szCs w:val="22"/>
          <w:rtl/>
        </w:rPr>
        <w:t>עורכת ה</w:t>
      </w:r>
      <w:r w:rsidR="00742C8C" w:rsidRPr="00AF58D8">
        <w:rPr>
          <w:rFonts w:cs="David" w:hint="cs"/>
          <w:sz w:val="22"/>
          <w:szCs w:val="22"/>
          <w:rtl/>
        </w:rPr>
        <w:t>מבצע</w:t>
      </w:r>
      <w:r w:rsidR="00934BA4" w:rsidRPr="00AF58D8">
        <w:rPr>
          <w:rFonts w:cs="David" w:hint="cs"/>
          <w:sz w:val="22"/>
          <w:szCs w:val="22"/>
          <w:rtl/>
        </w:rPr>
        <w:t xml:space="preserve"> ו/או מי מטעמה בגין אי חלוקת הפרס</w:t>
      </w:r>
      <w:r w:rsidR="00A25732" w:rsidRPr="00AF58D8">
        <w:rPr>
          <w:rFonts w:cs="David" w:hint="cs"/>
          <w:sz w:val="22"/>
          <w:szCs w:val="22"/>
          <w:rtl/>
        </w:rPr>
        <w:t xml:space="preserve"> למשתתף אחר כאמור</w:t>
      </w:r>
      <w:r w:rsidR="00934BA4" w:rsidRPr="00AF58D8">
        <w:rPr>
          <w:rFonts w:cs="David" w:hint="cs"/>
          <w:sz w:val="22"/>
          <w:szCs w:val="22"/>
          <w:rtl/>
        </w:rPr>
        <w:t>.</w:t>
      </w:r>
    </w:p>
    <w:p w:rsidR="00934BA4" w:rsidRPr="00AF58D8" w:rsidRDefault="00F92AEE" w:rsidP="00F76D18">
      <w:pPr>
        <w:numPr>
          <w:ilvl w:val="1"/>
          <w:numId w:val="1"/>
        </w:numPr>
        <w:tabs>
          <w:tab w:val="num" w:pos="1646"/>
        </w:tabs>
        <w:spacing w:after="120"/>
        <w:ind w:left="1646" w:hanging="566"/>
        <w:jc w:val="both"/>
        <w:rPr>
          <w:rFonts w:cs="David"/>
          <w:sz w:val="22"/>
          <w:szCs w:val="22"/>
          <w:rtl/>
        </w:rPr>
      </w:pPr>
      <w:r w:rsidRPr="00AF58D8">
        <w:rPr>
          <w:rFonts w:cs="David" w:hint="cs"/>
          <w:sz w:val="22"/>
          <w:szCs w:val="22"/>
          <w:rtl/>
        </w:rPr>
        <w:t>עורכת ה</w:t>
      </w:r>
      <w:r w:rsidR="00742C8C" w:rsidRPr="00AF58D8">
        <w:rPr>
          <w:rFonts w:cs="David" w:hint="cs"/>
          <w:sz w:val="22"/>
          <w:szCs w:val="22"/>
          <w:rtl/>
        </w:rPr>
        <w:t>מבצע</w:t>
      </w:r>
      <w:r w:rsidR="00934BA4" w:rsidRPr="00AF58D8">
        <w:rPr>
          <w:rFonts w:cs="David" w:hint="cs"/>
          <w:sz w:val="22"/>
          <w:szCs w:val="22"/>
          <w:rtl/>
        </w:rPr>
        <w:t xml:space="preserve"> שומרת לעצמה את הזכות לשנות </w:t>
      </w:r>
      <w:r w:rsidR="001C2D33" w:rsidRPr="00AF58D8">
        <w:rPr>
          <w:rFonts w:cs="David" w:hint="cs"/>
          <w:sz w:val="22"/>
          <w:szCs w:val="22"/>
          <w:rtl/>
        </w:rPr>
        <w:t xml:space="preserve">ו/או להחליף </w:t>
      </w:r>
      <w:r w:rsidR="00934BA4" w:rsidRPr="00AF58D8">
        <w:rPr>
          <w:rFonts w:cs="David" w:hint="cs"/>
          <w:sz w:val="22"/>
          <w:szCs w:val="22"/>
          <w:rtl/>
        </w:rPr>
        <w:t xml:space="preserve">את </w:t>
      </w:r>
      <w:r w:rsidR="001C2D33" w:rsidRPr="00AF58D8">
        <w:rPr>
          <w:rFonts w:cs="David" w:hint="cs"/>
          <w:sz w:val="22"/>
          <w:szCs w:val="22"/>
          <w:rtl/>
        </w:rPr>
        <w:t xml:space="preserve">זהות וכמות </w:t>
      </w:r>
      <w:r w:rsidR="00934BA4" w:rsidRPr="00AF58D8">
        <w:rPr>
          <w:rFonts w:cs="David" w:hint="cs"/>
          <w:sz w:val="22"/>
          <w:szCs w:val="22"/>
          <w:rtl/>
        </w:rPr>
        <w:t>הפרס</w:t>
      </w:r>
      <w:r w:rsidR="001C2D33" w:rsidRPr="00AF58D8">
        <w:rPr>
          <w:rFonts w:cs="David" w:hint="cs"/>
          <w:sz w:val="22"/>
          <w:szCs w:val="22"/>
          <w:rtl/>
        </w:rPr>
        <w:t>ים, כולם או חלקם,</w:t>
      </w:r>
      <w:r w:rsidR="00934BA4" w:rsidRPr="00AF58D8">
        <w:rPr>
          <w:rFonts w:cs="David" w:hint="cs"/>
          <w:sz w:val="22"/>
          <w:szCs w:val="22"/>
          <w:rtl/>
        </w:rPr>
        <w:t xml:space="preserve"> </w:t>
      </w:r>
      <w:r w:rsidR="001C2D33" w:rsidRPr="00AF58D8">
        <w:rPr>
          <w:rFonts w:cs="David" w:hint="cs"/>
          <w:sz w:val="22"/>
          <w:szCs w:val="22"/>
          <w:rtl/>
        </w:rPr>
        <w:t xml:space="preserve">מכל סיבה שהיא </w:t>
      </w:r>
      <w:r w:rsidR="00BD306B" w:rsidRPr="00AF58D8">
        <w:rPr>
          <w:rFonts w:cs="David" w:hint="cs"/>
          <w:sz w:val="22"/>
          <w:szCs w:val="22"/>
          <w:rtl/>
        </w:rPr>
        <w:t>ו</w:t>
      </w:r>
      <w:r w:rsidR="001C2D33" w:rsidRPr="00AF58D8">
        <w:rPr>
          <w:rFonts w:cs="David" w:hint="cs"/>
          <w:sz w:val="22"/>
          <w:szCs w:val="22"/>
          <w:rtl/>
        </w:rPr>
        <w:t xml:space="preserve">בכל עת ו/או להתנות את הענקת הפרסים בתנאים ו/או להוסיף פרסים נוספים על הפרסים האמורים, בהתאם לעדכונים אשר יפורסמו על ידה ומטעמה. </w:t>
      </w:r>
    </w:p>
    <w:p w:rsidR="001C2D33" w:rsidRPr="00AF58D8" w:rsidRDefault="00F92AEE"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עורכת ה</w:t>
      </w:r>
      <w:r w:rsidR="00742C8C" w:rsidRPr="00AF58D8">
        <w:rPr>
          <w:rFonts w:cs="David" w:hint="cs"/>
          <w:sz w:val="22"/>
          <w:szCs w:val="22"/>
          <w:rtl/>
        </w:rPr>
        <w:t>מבצע</w:t>
      </w:r>
      <w:r w:rsidR="001C2D33" w:rsidRPr="00AF58D8">
        <w:rPr>
          <w:rFonts w:cs="David" w:hint="cs"/>
          <w:sz w:val="22"/>
          <w:szCs w:val="22"/>
          <w:rtl/>
        </w:rPr>
        <w:t xml:space="preserve"> אינה ולא תהיה אחראית בכל צורה למימוש או אי היכולת לממש את הפרסים עקב נסיבות שאינן תלויות בה ו/או לגבי שיבוש, עיכוב, דחייה או כל פגם בפרסי</w:t>
      </w:r>
      <w:r w:rsidR="00A25732" w:rsidRPr="00AF58D8">
        <w:rPr>
          <w:rFonts w:cs="David" w:hint="cs"/>
          <w:sz w:val="22"/>
          <w:szCs w:val="22"/>
          <w:rtl/>
        </w:rPr>
        <w:t>ם</w:t>
      </w:r>
      <w:r w:rsidR="00BD306B" w:rsidRPr="00AF58D8">
        <w:rPr>
          <w:rFonts w:cs="David" w:hint="cs"/>
          <w:sz w:val="22"/>
          <w:szCs w:val="22"/>
          <w:rtl/>
        </w:rPr>
        <w:t xml:space="preserve"> ו/או בקשר עמם והמשתתפים הזוכים מוותרים על כל טענה כלפי עורכת ה</w:t>
      </w:r>
      <w:r w:rsidR="00742C8C" w:rsidRPr="00AF58D8">
        <w:rPr>
          <w:rFonts w:cs="David" w:hint="cs"/>
          <w:sz w:val="22"/>
          <w:szCs w:val="22"/>
          <w:rtl/>
        </w:rPr>
        <w:t>מבצע</w:t>
      </w:r>
      <w:r w:rsidR="00BD306B" w:rsidRPr="00AF58D8">
        <w:rPr>
          <w:rFonts w:cs="David" w:hint="cs"/>
          <w:sz w:val="22"/>
          <w:szCs w:val="22"/>
          <w:rtl/>
        </w:rPr>
        <w:t xml:space="preserve"> בקשר לכך.</w:t>
      </w:r>
      <w:r w:rsidR="00334212" w:rsidRPr="00AF58D8">
        <w:rPr>
          <w:rFonts w:cs="David" w:hint="cs"/>
          <w:sz w:val="22"/>
          <w:szCs w:val="22"/>
          <w:rtl/>
        </w:rPr>
        <w:t xml:space="preserve"> </w:t>
      </w:r>
    </w:p>
    <w:p w:rsidR="001C2D33" w:rsidRPr="00AF58D8" w:rsidRDefault="001C2D33"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 xml:space="preserve">מבלי לגרוע מהוראות תקנון זה והוראות כל דין, </w:t>
      </w:r>
      <w:r w:rsidR="00F92AEE" w:rsidRPr="00AF58D8">
        <w:rPr>
          <w:rFonts w:cs="David" w:hint="cs"/>
          <w:sz w:val="22"/>
          <w:szCs w:val="22"/>
          <w:rtl/>
        </w:rPr>
        <w:t>עורכת ה</w:t>
      </w:r>
      <w:r w:rsidR="00742C8C" w:rsidRPr="00AF58D8">
        <w:rPr>
          <w:rFonts w:cs="David" w:hint="cs"/>
          <w:sz w:val="22"/>
          <w:szCs w:val="22"/>
          <w:rtl/>
        </w:rPr>
        <w:t>מבצע</w:t>
      </w:r>
      <w:r w:rsidRPr="00AF58D8">
        <w:rPr>
          <w:rFonts w:cs="David" w:hint="cs"/>
          <w:sz w:val="22"/>
          <w:szCs w:val="22"/>
          <w:rtl/>
        </w:rPr>
        <w:t xml:space="preserve"> תהא רשאית שלא למסור את הפרס למועמד שהשיג זכאותו לזכייה באמצעות מעשה עבירה או במעשה שאינו כדין או בניגוד להוראות תקנון זה, </w:t>
      </w:r>
      <w:r w:rsidR="009D3559" w:rsidRPr="00AF58D8">
        <w:rPr>
          <w:rFonts w:cs="David" w:hint="cs"/>
          <w:sz w:val="22"/>
          <w:szCs w:val="22"/>
          <w:rtl/>
        </w:rPr>
        <w:t xml:space="preserve">וזאת </w:t>
      </w:r>
      <w:r w:rsidRPr="00AF58D8">
        <w:rPr>
          <w:rFonts w:cs="David" w:hint="cs"/>
          <w:sz w:val="22"/>
          <w:szCs w:val="22"/>
          <w:rtl/>
        </w:rPr>
        <w:t xml:space="preserve">על פי שיקול דעתה הבלעדי של </w:t>
      </w:r>
      <w:r w:rsidR="00F92AEE" w:rsidRPr="00AF58D8">
        <w:rPr>
          <w:rFonts w:cs="David" w:hint="cs"/>
          <w:sz w:val="22"/>
          <w:szCs w:val="22"/>
          <w:rtl/>
        </w:rPr>
        <w:t>עורכת ה</w:t>
      </w:r>
      <w:r w:rsidR="00742C8C" w:rsidRPr="00AF58D8">
        <w:rPr>
          <w:rFonts w:cs="David" w:hint="cs"/>
          <w:sz w:val="22"/>
          <w:szCs w:val="22"/>
          <w:rtl/>
        </w:rPr>
        <w:t>מבצע</w:t>
      </w:r>
      <w:r w:rsidRPr="00AF58D8">
        <w:rPr>
          <w:rFonts w:cs="David" w:hint="cs"/>
          <w:sz w:val="22"/>
          <w:szCs w:val="22"/>
          <w:rtl/>
        </w:rPr>
        <w:t>.</w:t>
      </w:r>
      <w:r w:rsidR="00B60238" w:rsidRPr="00AF58D8">
        <w:rPr>
          <w:rFonts w:cs="David" w:hint="cs"/>
          <w:sz w:val="22"/>
          <w:szCs w:val="22"/>
          <w:rtl/>
        </w:rPr>
        <w:t xml:space="preserve"> כל משתתף המועמד לזכייה במסגרת </w:t>
      </w:r>
      <w:r w:rsidR="00742C8C" w:rsidRPr="00AF58D8">
        <w:rPr>
          <w:rFonts w:cs="David" w:hint="cs"/>
          <w:sz w:val="22"/>
          <w:szCs w:val="22"/>
          <w:rtl/>
        </w:rPr>
        <w:t>מבצע</w:t>
      </w:r>
      <w:r w:rsidR="00B60238" w:rsidRPr="00AF58D8">
        <w:rPr>
          <w:rFonts w:cs="David" w:hint="cs"/>
          <w:sz w:val="22"/>
          <w:szCs w:val="22"/>
          <w:rtl/>
        </w:rPr>
        <w:t xml:space="preserve"> זו, יצהיר בכתב, אם תדרוש זאת </w:t>
      </w:r>
      <w:r w:rsidR="00F92AEE" w:rsidRPr="00AF58D8">
        <w:rPr>
          <w:rFonts w:cs="David" w:hint="cs"/>
          <w:sz w:val="22"/>
          <w:szCs w:val="22"/>
          <w:rtl/>
        </w:rPr>
        <w:t>עורכת ה</w:t>
      </w:r>
      <w:r w:rsidR="00742C8C" w:rsidRPr="00AF58D8">
        <w:rPr>
          <w:rFonts w:cs="David" w:hint="cs"/>
          <w:sz w:val="22"/>
          <w:szCs w:val="22"/>
          <w:rtl/>
        </w:rPr>
        <w:t>מבצע</w:t>
      </w:r>
      <w:r w:rsidR="00B60238" w:rsidRPr="00AF58D8">
        <w:rPr>
          <w:rFonts w:cs="David" w:hint="cs"/>
          <w:sz w:val="22"/>
          <w:szCs w:val="22"/>
          <w:rtl/>
        </w:rPr>
        <w:t xml:space="preserve"> ממנו, כי זכותו זו לא הושגה תוך הפרת</w:t>
      </w:r>
      <w:r w:rsidR="00A25732" w:rsidRPr="00AF58D8">
        <w:rPr>
          <w:rFonts w:cs="David" w:hint="cs"/>
          <w:sz w:val="22"/>
          <w:szCs w:val="22"/>
          <w:rtl/>
        </w:rPr>
        <w:t xml:space="preserve"> התקנון או בניגוד לאחד מתנאיו וכ</w:t>
      </w:r>
      <w:r w:rsidR="00B60238" w:rsidRPr="00AF58D8">
        <w:rPr>
          <w:rFonts w:cs="David" w:hint="cs"/>
          <w:sz w:val="22"/>
          <w:szCs w:val="22"/>
          <w:rtl/>
        </w:rPr>
        <w:t xml:space="preserve">י במידה ויתברר, כי לא היה זכאי לפרס, הוא ישיבו </w:t>
      </w:r>
      <w:r w:rsidR="00F92AEE" w:rsidRPr="00AF58D8">
        <w:rPr>
          <w:rFonts w:cs="David" w:hint="cs"/>
          <w:sz w:val="22"/>
          <w:szCs w:val="22"/>
          <w:rtl/>
        </w:rPr>
        <w:t>לעורכת ה</w:t>
      </w:r>
      <w:r w:rsidR="00742C8C" w:rsidRPr="00AF58D8">
        <w:rPr>
          <w:rFonts w:cs="David" w:hint="cs"/>
          <w:sz w:val="22"/>
          <w:szCs w:val="22"/>
          <w:rtl/>
        </w:rPr>
        <w:t>מבצע</w:t>
      </w:r>
      <w:r w:rsidR="00B60238" w:rsidRPr="00AF58D8">
        <w:rPr>
          <w:rFonts w:cs="David" w:hint="cs"/>
          <w:sz w:val="22"/>
          <w:szCs w:val="22"/>
          <w:rtl/>
        </w:rPr>
        <w:t xml:space="preserve"> מיד עם דרישתה הראשונה, מבלי לפגוע בסעדים וזכויות אחרות העומדות לזכות </w:t>
      </w:r>
      <w:r w:rsidR="00F92AEE" w:rsidRPr="00AF58D8">
        <w:rPr>
          <w:rFonts w:cs="David" w:hint="cs"/>
          <w:sz w:val="22"/>
          <w:szCs w:val="22"/>
          <w:rtl/>
        </w:rPr>
        <w:t>עורכת ה</w:t>
      </w:r>
      <w:r w:rsidR="00742C8C" w:rsidRPr="00AF58D8">
        <w:rPr>
          <w:rFonts w:cs="David" w:hint="cs"/>
          <w:sz w:val="22"/>
          <w:szCs w:val="22"/>
          <w:rtl/>
        </w:rPr>
        <w:t>מבצע</w:t>
      </w:r>
      <w:r w:rsidR="00B60238" w:rsidRPr="00AF58D8">
        <w:rPr>
          <w:rFonts w:cs="David" w:hint="cs"/>
          <w:sz w:val="22"/>
          <w:szCs w:val="22"/>
          <w:rtl/>
        </w:rPr>
        <w:t xml:space="preserve"> על פי כל דין.</w:t>
      </w:r>
    </w:p>
    <w:p w:rsidR="00934BA4" w:rsidRPr="00AF58D8" w:rsidRDefault="00F92AEE"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עורכת ה</w:t>
      </w:r>
      <w:r w:rsidR="00742C8C" w:rsidRPr="00AF58D8">
        <w:rPr>
          <w:rFonts w:cs="David" w:hint="cs"/>
          <w:sz w:val="22"/>
          <w:szCs w:val="22"/>
          <w:rtl/>
        </w:rPr>
        <w:t>מבצע</w:t>
      </w:r>
      <w:r w:rsidR="001C2D33" w:rsidRPr="00AF58D8">
        <w:rPr>
          <w:rFonts w:cs="David" w:hint="cs"/>
          <w:sz w:val="22"/>
          <w:szCs w:val="22"/>
          <w:rtl/>
        </w:rPr>
        <w:t xml:space="preserve"> שומרת לעצמה את הזכות לעשות ככל שתחליט עם הפרסים שלא חולקו, לאחר סיום תקופת ה</w:t>
      </w:r>
      <w:r w:rsidR="00742C8C" w:rsidRPr="00AF58D8">
        <w:rPr>
          <w:rFonts w:cs="David" w:hint="cs"/>
          <w:sz w:val="22"/>
          <w:szCs w:val="22"/>
          <w:rtl/>
        </w:rPr>
        <w:t>מבצע</w:t>
      </w:r>
      <w:r w:rsidR="001C2D33" w:rsidRPr="00AF58D8">
        <w:rPr>
          <w:rFonts w:cs="David" w:hint="cs"/>
          <w:sz w:val="22"/>
          <w:szCs w:val="22"/>
          <w:rtl/>
        </w:rPr>
        <w:t>.</w:t>
      </w:r>
    </w:p>
    <w:p w:rsidR="00F76D18" w:rsidRPr="00AF58D8" w:rsidRDefault="00F76D18" w:rsidP="00F76D18">
      <w:pPr>
        <w:tabs>
          <w:tab w:val="num" w:pos="1646"/>
        </w:tabs>
        <w:spacing w:after="120"/>
        <w:jc w:val="both"/>
        <w:rPr>
          <w:rFonts w:cs="David"/>
          <w:sz w:val="22"/>
          <w:szCs w:val="22"/>
          <w:rtl/>
        </w:rPr>
      </w:pPr>
    </w:p>
    <w:p w:rsidR="00F76D18" w:rsidRPr="00AF58D8" w:rsidRDefault="00F76D18" w:rsidP="00F76D18">
      <w:pPr>
        <w:tabs>
          <w:tab w:val="num" w:pos="1646"/>
        </w:tabs>
        <w:spacing w:after="120"/>
        <w:jc w:val="both"/>
        <w:rPr>
          <w:rFonts w:cs="David"/>
          <w:sz w:val="22"/>
          <w:szCs w:val="22"/>
        </w:rPr>
      </w:pPr>
    </w:p>
    <w:p w:rsidR="00001630" w:rsidRPr="00AF58D8" w:rsidRDefault="00001630" w:rsidP="00F76D18">
      <w:pPr>
        <w:spacing w:after="120"/>
        <w:ind w:left="1080"/>
        <w:jc w:val="both"/>
        <w:rPr>
          <w:rFonts w:cs="David"/>
          <w:sz w:val="22"/>
          <w:szCs w:val="22"/>
        </w:rPr>
      </w:pPr>
    </w:p>
    <w:p w:rsidR="00934BA4" w:rsidRPr="00AF58D8" w:rsidRDefault="00934BA4" w:rsidP="00F76D18">
      <w:pPr>
        <w:numPr>
          <w:ilvl w:val="0"/>
          <w:numId w:val="1"/>
        </w:numPr>
        <w:spacing w:after="120"/>
        <w:jc w:val="both"/>
        <w:rPr>
          <w:rFonts w:cs="David"/>
          <w:b/>
          <w:bCs/>
          <w:sz w:val="22"/>
          <w:szCs w:val="22"/>
          <w:u w:val="single"/>
          <w:rtl/>
        </w:rPr>
      </w:pPr>
      <w:r w:rsidRPr="00AF58D8">
        <w:rPr>
          <w:rFonts w:cs="David" w:hint="cs"/>
          <w:b/>
          <w:bCs/>
          <w:sz w:val="22"/>
          <w:szCs w:val="22"/>
          <w:u w:val="single"/>
          <w:rtl/>
        </w:rPr>
        <w:t>כללי</w:t>
      </w:r>
    </w:p>
    <w:p w:rsidR="00934BA4" w:rsidRPr="00AF58D8" w:rsidRDefault="00637D33" w:rsidP="00F76D18">
      <w:pPr>
        <w:numPr>
          <w:ilvl w:val="1"/>
          <w:numId w:val="1"/>
        </w:numPr>
        <w:tabs>
          <w:tab w:val="num" w:pos="1646"/>
        </w:tabs>
        <w:spacing w:after="120"/>
        <w:ind w:hanging="528"/>
        <w:jc w:val="both"/>
        <w:rPr>
          <w:rFonts w:cs="David"/>
          <w:sz w:val="22"/>
          <w:szCs w:val="22"/>
        </w:rPr>
      </w:pPr>
      <w:r w:rsidRPr="00AF58D8">
        <w:rPr>
          <w:rFonts w:cs="David" w:hint="eastAsia"/>
          <w:sz w:val="22"/>
          <w:szCs w:val="22"/>
          <w:rtl/>
        </w:rPr>
        <w:t>תקנון</w:t>
      </w:r>
      <w:r w:rsidRPr="00AF58D8">
        <w:rPr>
          <w:rFonts w:cs="David"/>
          <w:sz w:val="22"/>
          <w:szCs w:val="22"/>
          <w:rtl/>
        </w:rPr>
        <w:t xml:space="preserve"> </w:t>
      </w:r>
      <w:r w:rsidRPr="00AF58D8">
        <w:rPr>
          <w:rFonts w:cs="David" w:hint="eastAsia"/>
          <w:sz w:val="22"/>
          <w:szCs w:val="22"/>
          <w:rtl/>
        </w:rPr>
        <w:t>המבצע</w:t>
      </w:r>
      <w:r w:rsidRPr="00AF58D8">
        <w:rPr>
          <w:rFonts w:cs="David"/>
          <w:sz w:val="22"/>
          <w:szCs w:val="22"/>
          <w:rtl/>
        </w:rPr>
        <w:t xml:space="preserve"> הרשמי </w:t>
      </w:r>
      <w:r w:rsidRPr="00AF58D8">
        <w:rPr>
          <w:rFonts w:cs="David" w:hint="eastAsia"/>
          <w:sz w:val="22"/>
          <w:szCs w:val="22"/>
          <w:rtl/>
        </w:rPr>
        <w:t>יהיה</w:t>
      </w:r>
      <w:r w:rsidRPr="00AF58D8">
        <w:rPr>
          <w:rFonts w:cs="David"/>
          <w:sz w:val="22"/>
          <w:szCs w:val="22"/>
          <w:rtl/>
        </w:rPr>
        <w:t xml:space="preserve"> </w:t>
      </w:r>
      <w:r w:rsidRPr="00AF58D8">
        <w:rPr>
          <w:rFonts w:cs="David" w:hint="eastAsia"/>
          <w:sz w:val="22"/>
          <w:szCs w:val="22"/>
          <w:rtl/>
        </w:rPr>
        <w:t>ניתן</w:t>
      </w:r>
      <w:r w:rsidRPr="00AF58D8">
        <w:rPr>
          <w:rFonts w:cs="David"/>
          <w:sz w:val="22"/>
          <w:szCs w:val="22"/>
          <w:rtl/>
        </w:rPr>
        <w:t xml:space="preserve"> </w:t>
      </w:r>
      <w:r w:rsidRPr="00AF58D8">
        <w:rPr>
          <w:rFonts w:cs="David" w:hint="eastAsia"/>
          <w:sz w:val="22"/>
          <w:szCs w:val="22"/>
          <w:rtl/>
        </w:rPr>
        <w:t>לעיון</w:t>
      </w:r>
      <w:r w:rsidRPr="00AF58D8">
        <w:rPr>
          <w:rFonts w:cs="David"/>
          <w:sz w:val="22"/>
          <w:szCs w:val="22"/>
          <w:rtl/>
        </w:rPr>
        <w:t xml:space="preserve"> </w:t>
      </w:r>
      <w:r w:rsidRPr="00AF58D8">
        <w:rPr>
          <w:rFonts w:cs="David" w:hint="eastAsia"/>
          <w:sz w:val="22"/>
          <w:szCs w:val="22"/>
          <w:rtl/>
        </w:rPr>
        <w:t>במשרדי</w:t>
      </w:r>
      <w:r w:rsidRPr="00AF58D8">
        <w:rPr>
          <w:rFonts w:cs="David"/>
          <w:sz w:val="22"/>
          <w:szCs w:val="22"/>
          <w:rtl/>
        </w:rPr>
        <w:t xml:space="preserve"> </w:t>
      </w:r>
      <w:r w:rsidRPr="00AF58D8">
        <w:rPr>
          <w:rFonts w:cs="David" w:hint="eastAsia"/>
          <w:sz w:val="22"/>
          <w:szCs w:val="22"/>
          <w:rtl/>
        </w:rPr>
        <w:t>עורכת</w:t>
      </w:r>
      <w:r w:rsidRPr="00AF58D8">
        <w:rPr>
          <w:rFonts w:cs="David"/>
          <w:sz w:val="22"/>
          <w:szCs w:val="22"/>
          <w:rtl/>
        </w:rPr>
        <w:t xml:space="preserve"> </w:t>
      </w:r>
      <w:r w:rsidRPr="00AF58D8">
        <w:rPr>
          <w:rFonts w:cs="David" w:hint="eastAsia"/>
          <w:sz w:val="22"/>
          <w:szCs w:val="22"/>
          <w:rtl/>
        </w:rPr>
        <w:t>המבצע</w:t>
      </w:r>
      <w:r w:rsidRPr="00AF58D8">
        <w:rPr>
          <w:rFonts w:cs="David"/>
          <w:sz w:val="22"/>
          <w:szCs w:val="22"/>
          <w:rtl/>
        </w:rPr>
        <w:t>.</w:t>
      </w:r>
    </w:p>
    <w:p w:rsidR="00F92AEE" w:rsidRPr="00AF58D8" w:rsidRDefault="00F92AEE" w:rsidP="00F76D18">
      <w:pPr>
        <w:numPr>
          <w:ilvl w:val="1"/>
          <w:numId w:val="1"/>
        </w:numPr>
        <w:tabs>
          <w:tab w:val="num" w:pos="1646"/>
        </w:tabs>
        <w:spacing w:after="120"/>
        <w:ind w:left="1646" w:hanging="566"/>
        <w:jc w:val="both"/>
        <w:rPr>
          <w:rFonts w:cs="David"/>
          <w:sz w:val="22"/>
          <w:szCs w:val="22"/>
          <w:rtl/>
        </w:rPr>
      </w:pPr>
      <w:r w:rsidRPr="00AF58D8">
        <w:rPr>
          <w:rFonts w:cs="David" w:hint="cs"/>
          <w:sz w:val="22"/>
          <w:szCs w:val="22"/>
          <w:rtl/>
        </w:rPr>
        <w:t>עורכת ה</w:t>
      </w:r>
      <w:r w:rsidR="00742C8C" w:rsidRPr="00AF58D8">
        <w:rPr>
          <w:rFonts w:cs="David" w:hint="cs"/>
          <w:sz w:val="22"/>
          <w:szCs w:val="22"/>
          <w:rtl/>
        </w:rPr>
        <w:t>מבצע</w:t>
      </w:r>
      <w:r w:rsidRPr="00AF58D8">
        <w:rPr>
          <w:rFonts w:cs="David" w:hint="cs"/>
          <w:sz w:val="22"/>
          <w:szCs w:val="22"/>
          <w:rtl/>
        </w:rPr>
        <w:t xml:space="preserve"> תהיה רשאית לשנות את  תקנון זה ו/או את תנאי ה</w:t>
      </w:r>
      <w:r w:rsidR="00742C8C" w:rsidRPr="00AF58D8">
        <w:rPr>
          <w:rFonts w:cs="David" w:hint="cs"/>
          <w:sz w:val="22"/>
          <w:szCs w:val="22"/>
          <w:rtl/>
        </w:rPr>
        <w:t>מבצע</w:t>
      </w:r>
      <w:r w:rsidRPr="00AF58D8">
        <w:rPr>
          <w:rFonts w:cs="David" w:hint="cs"/>
          <w:sz w:val="22"/>
          <w:szCs w:val="22"/>
          <w:rtl/>
        </w:rPr>
        <w:t>, מכל סיבה שהיא, על פי שיקול דעתה הבלעדי.</w:t>
      </w:r>
    </w:p>
    <w:p w:rsidR="00634751" w:rsidRPr="00AF58D8" w:rsidRDefault="00634751" w:rsidP="00F76D18">
      <w:pPr>
        <w:numPr>
          <w:ilvl w:val="1"/>
          <w:numId w:val="1"/>
        </w:numPr>
        <w:tabs>
          <w:tab w:val="num" w:pos="1646"/>
        </w:tabs>
        <w:spacing w:after="120"/>
        <w:ind w:left="1646" w:hanging="566"/>
        <w:jc w:val="both"/>
        <w:rPr>
          <w:rFonts w:cs="David"/>
          <w:sz w:val="22"/>
          <w:szCs w:val="22"/>
          <w:rtl/>
        </w:rPr>
      </w:pPr>
      <w:r w:rsidRPr="00AF58D8">
        <w:rPr>
          <w:rFonts w:cs="David" w:hint="cs"/>
          <w:sz w:val="22"/>
          <w:szCs w:val="22"/>
          <w:rtl/>
        </w:rPr>
        <w:t>בהשתתפותו ב</w:t>
      </w:r>
      <w:r w:rsidR="00742C8C" w:rsidRPr="00AF58D8">
        <w:rPr>
          <w:rFonts w:cs="David" w:hint="cs"/>
          <w:sz w:val="22"/>
          <w:szCs w:val="22"/>
          <w:rtl/>
        </w:rPr>
        <w:t>מבצע</w:t>
      </w:r>
      <w:r w:rsidRPr="00AF58D8">
        <w:rPr>
          <w:rFonts w:cs="David" w:hint="cs"/>
          <w:sz w:val="22"/>
          <w:szCs w:val="22"/>
          <w:rtl/>
        </w:rPr>
        <w:t xml:space="preserve"> מסכים, מאשר ומצהיר משתתף ב</w:t>
      </w:r>
      <w:r w:rsidR="00742C8C" w:rsidRPr="00AF58D8">
        <w:rPr>
          <w:rFonts w:cs="David" w:hint="cs"/>
          <w:sz w:val="22"/>
          <w:szCs w:val="22"/>
          <w:rtl/>
        </w:rPr>
        <w:t>מבצע</w:t>
      </w:r>
      <w:r w:rsidRPr="00AF58D8">
        <w:rPr>
          <w:rFonts w:cs="David" w:hint="cs"/>
          <w:sz w:val="22"/>
          <w:szCs w:val="22"/>
          <w:rtl/>
        </w:rPr>
        <w:t>, כי קרא את התקנון וכי הוא מקבל עליו את הוראותיו וגם אם לא קרא את התקנון, הוא מסכים כי תקנון זה יחול עליו ויחייבו לכל דבר ועניין.</w:t>
      </w:r>
    </w:p>
    <w:p w:rsidR="00934BA4" w:rsidRPr="00AF58D8" w:rsidRDefault="00634751" w:rsidP="00F76D18">
      <w:pPr>
        <w:numPr>
          <w:ilvl w:val="1"/>
          <w:numId w:val="1"/>
        </w:numPr>
        <w:tabs>
          <w:tab w:val="num" w:pos="1646"/>
        </w:tabs>
        <w:spacing w:after="120"/>
        <w:ind w:left="1646" w:hanging="566"/>
        <w:jc w:val="both"/>
        <w:rPr>
          <w:rFonts w:cs="David"/>
          <w:sz w:val="22"/>
          <w:szCs w:val="22"/>
          <w:rtl/>
        </w:rPr>
      </w:pPr>
      <w:r w:rsidRPr="00AF58D8">
        <w:rPr>
          <w:rFonts w:cs="David" w:hint="cs"/>
          <w:sz w:val="22"/>
          <w:szCs w:val="22"/>
          <w:rtl/>
        </w:rPr>
        <w:t>עורכת ה</w:t>
      </w:r>
      <w:r w:rsidR="00742C8C" w:rsidRPr="00AF58D8">
        <w:rPr>
          <w:rFonts w:cs="David" w:hint="cs"/>
          <w:sz w:val="22"/>
          <w:szCs w:val="22"/>
          <w:rtl/>
        </w:rPr>
        <w:t>מבצע</w:t>
      </w:r>
      <w:r w:rsidR="00934BA4" w:rsidRPr="00AF58D8">
        <w:rPr>
          <w:rFonts w:cs="David" w:hint="cs"/>
          <w:sz w:val="22"/>
          <w:szCs w:val="22"/>
          <w:rtl/>
        </w:rPr>
        <w:t xml:space="preserve"> ו/או מי מטעמה אינה אחראית ולא תהיה אחראית באופן כלשהו, ל</w:t>
      </w:r>
      <w:r w:rsidR="00742C8C" w:rsidRPr="00AF58D8">
        <w:rPr>
          <w:rFonts w:cs="David" w:hint="cs"/>
          <w:sz w:val="22"/>
          <w:szCs w:val="22"/>
          <w:rtl/>
        </w:rPr>
        <w:t>פעילותם</w:t>
      </w:r>
      <w:r w:rsidR="00934BA4" w:rsidRPr="00AF58D8">
        <w:rPr>
          <w:rFonts w:cs="David" w:hint="cs"/>
          <w:sz w:val="22"/>
          <w:szCs w:val="22"/>
          <w:rtl/>
        </w:rPr>
        <w:t xml:space="preserve"> התקינה של רשת האינטרנט, החשמל, ו/או כל אמצעי תשתית או תקשורת אחר, על כל רכיביהן, ולא תישא באחריות להפסקות, הפרעות, ניתוקים, נזקים, הוצאות, מניעת רווח וכיו"ב, אשר יגרמו למשתתף בקשר עם השתתפותו ב</w:t>
      </w:r>
      <w:r w:rsidR="00742C8C" w:rsidRPr="00AF58D8">
        <w:rPr>
          <w:rFonts w:cs="David" w:hint="cs"/>
          <w:sz w:val="22"/>
          <w:szCs w:val="22"/>
          <w:rtl/>
        </w:rPr>
        <w:t>מבצע</w:t>
      </w:r>
      <w:r w:rsidR="00934BA4" w:rsidRPr="00AF58D8">
        <w:rPr>
          <w:rFonts w:cs="David" w:hint="cs"/>
          <w:sz w:val="22"/>
          <w:szCs w:val="22"/>
          <w:rtl/>
        </w:rPr>
        <w:t>, במישרין ו/או בעקיפין.</w:t>
      </w:r>
    </w:p>
    <w:p w:rsidR="00934BA4" w:rsidRPr="00AF58D8" w:rsidRDefault="00934BA4"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ארעה תקלה, מכל סוג שהוא, לרבות אך לא רק, ברשת התקשורת ו/או באתר ה</w:t>
      </w:r>
      <w:r w:rsidR="00742C8C" w:rsidRPr="00AF58D8">
        <w:rPr>
          <w:rFonts w:cs="David" w:hint="cs"/>
          <w:sz w:val="22"/>
          <w:szCs w:val="22"/>
          <w:rtl/>
        </w:rPr>
        <w:t>מבצע</w:t>
      </w:r>
      <w:r w:rsidRPr="00AF58D8">
        <w:rPr>
          <w:rFonts w:cs="David" w:hint="cs"/>
          <w:sz w:val="22"/>
          <w:szCs w:val="22"/>
          <w:rtl/>
        </w:rPr>
        <w:t>, שיש בה כדי להשפיע במישרין ו/או בעקיפין על התנהלותה התקינה של ה</w:t>
      </w:r>
      <w:r w:rsidR="00742C8C" w:rsidRPr="00AF58D8">
        <w:rPr>
          <w:rFonts w:cs="David" w:hint="cs"/>
          <w:sz w:val="22"/>
          <w:szCs w:val="22"/>
          <w:rtl/>
        </w:rPr>
        <w:t>מבצע</w:t>
      </w:r>
      <w:r w:rsidRPr="00AF58D8">
        <w:rPr>
          <w:rFonts w:cs="David" w:hint="cs"/>
          <w:sz w:val="22"/>
          <w:szCs w:val="22"/>
          <w:rtl/>
        </w:rPr>
        <w:t xml:space="preserve"> בכל אופן שהוא, ו/או כדי למנוע מבעד מי שמעוניין מלהשתתף ב</w:t>
      </w:r>
      <w:r w:rsidR="00742C8C" w:rsidRPr="00AF58D8">
        <w:rPr>
          <w:rFonts w:cs="David" w:hint="cs"/>
          <w:sz w:val="22"/>
          <w:szCs w:val="22"/>
          <w:rtl/>
        </w:rPr>
        <w:t>מבצע</w:t>
      </w:r>
      <w:r w:rsidRPr="00AF58D8">
        <w:rPr>
          <w:rFonts w:cs="David" w:hint="cs"/>
          <w:sz w:val="22"/>
          <w:szCs w:val="22"/>
          <w:rtl/>
        </w:rPr>
        <w:t>, לא תהא למשתתפים כל טענה</w:t>
      </w:r>
      <w:r w:rsidR="00B302EE" w:rsidRPr="00AF58D8">
        <w:rPr>
          <w:rFonts w:cs="David" w:hint="cs"/>
          <w:sz w:val="22"/>
          <w:szCs w:val="22"/>
          <w:rtl/>
        </w:rPr>
        <w:t xml:space="preserve"> ו/או דרישה ו/או תביעה כלפי </w:t>
      </w:r>
      <w:r w:rsidR="00F92AEE" w:rsidRPr="00AF58D8">
        <w:rPr>
          <w:rFonts w:cs="David" w:hint="cs"/>
          <w:sz w:val="22"/>
          <w:szCs w:val="22"/>
          <w:rtl/>
        </w:rPr>
        <w:t>עורכת ה</w:t>
      </w:r>
      <w:r w:rsidR="00742C8C" w:rsidRPr="00AF58D8">
        <w:rPr>
          <w:rFonts w:cs="David" w:hint="cs"/>
          <w:sz w:val="22"/>
          <w:szCs w:val="22"/>
          <w:rtl/>
        </w:rPr>
        <w:t>מבצע</w:t>
      </w:r>
      <w:r w:rsidRPr="00AF58D8">
        <w:rPr>
          <w:rFonts w:cs="David" w:hint="cs"/>
          <w:sz w:val="22"/>
          <w:szCs w:val="22"/>
          <w:rtl/>
        </w:rPr>
        <w:t xml:space="preserve"> ו/או </w:t>
      </w:r>
      <w:r w:rsidR="00B302EE" w:rsidRPr="00AF58D8">
        <w:rPr>
          <w:rFonts w:cs="David" w:hint="cs"/>
          <w:sz w:val="22"/>
          <w:szCs w:val="22"/>
          <w:rtl/>
        </w:rPr>
        <w:t xml:space="preserve">מי מטעמה ו/או המפעילה. </w:t>
      </w:r>
      <w:r w:rsidR="00F92AEE" w:rsidRPr="00AF58D8">
        <w:rPr>
          <w:rFonts w:cs="David" w:hint="cs"/>
          <w:sz w:val="22"/>
          <w:szCs w:val="22"/>
          <w:rtl/>
        </w:rPr>
        <w:t>עורכת ה</w:t>
      </w:r>
      <w:r w:rsidR="00742C8C" w:rsidRPr="00AF58D8">
        <w:rPr>
          <w:rFonts w:cs="David" w:hint="cs"/>
          <w:sz w:val="22"/>
          <w:szCs w:val="22"/>
          <w:rtl/>
        </w:rPr>
        <w:t>מבצע</w:t>
      </w:r>
      <w:r w:rsidRPr="00AF58D8">
        <w:rPr>
          <w:rFonts w:cs="David" w:hint="cs"/>
          <w:sz w:val="22"/>
          <w:szCs w:val="22"/>
          <w:rtl/>
        </w:rPr>
        <w:t xml:space="preserve"> לא תישא ולא תידרש לשאת ולא תשפה ולא תידרש לשפות משתתף כלשהו, בגין כל הוצאה ו/או נזק ישיר ו/או נזק עקיף לרבות נזק תוצאתי שנגרם לו כתוצאה מהשתתפותו ב</w:t>
      </w:r>
      <w:r w:rsidR="00742C8C" w:rsidRPr="00AF58D8">
        <w:rPr>
          <w:rFonts w:cs="David" w:hint="cs"/>
          <w:sz w:val="22"/>
          <w:szCs w:val="22"/>
          <w:rtl/>
        </w:rPr>
        <w:t>מבצע</w:t>
      </w:r>
      <w:r w:rsidRPr="00AF58D8">
        <w:rPr>
          <w:rFonts w:cs="David" w:hint="cs"/>
          <w:sz w:val="22"/>
          <w:szCs w:val="22"/>
          <w:rtl/>
        </w:rPr>
        <w:t>.</w:t>
      </w:r>
    </w:p>
    <w:p w:rsidR="00934BA4" w:rsidRPr="00AF58D8" w:rsidRDefault="00F92AEE" w:rsidP="00F76D18">
      <w:pPr>
        <w:numPr>
          <w:ilvl w:val="1"/>
          <w:numId w:val="1"/>
        </w:numPr>
        <w:tabs>
          <w:tab w:val="num" w:pos="1646"/>
        </w:tabs>
        <w:spacing w:after="120"/>
        <w:ind w:left="1646" w:hanging="566"/>
        <w:jc w:val="both"/>
        <w:rPr>
          <w:rFonts w:cs="David"/>
          <w:sz w:val="22"/>
          <w:szCs w:val="22"/>
          <w:rtl/>
        </w:rPr>
      </w:pPr>
      <w:r w:rsidRPr="00AF58D8">
        <w:rPr>
          <w:rFonts w:cs="David" w:hint="cs"/>
          <w:sz w:val="22"/>
          <w:szCs w:val="22"/>
          <w:rtl/>
        </w:rPr>
        <w:t>עורכת ה</w:t>
      </w:r>
      <w:r w:rsidR="00742C8C" w:rsidRPr="00AF58D8">
        <w:rPr>
          <w:rFonts w:cs="David" w:hint="cs"/>
          <w:sz w:val="22"/>
          <w:szCs w:val="22"/>
          <w:rtl/>
        </w:rPr>
        <w:t>מבצע</w:t>
      </w:r>
      <w:r w:rsidR="00934BA4" w:rsidRPr="00AF58D8">
        <w:rPr>
          <w:rFonts w:cs="David" w:hint="cs"/>
          <w:sz w:val="22"/>
          <w:szCs w:val="22"/>
          <w:rtl/>
        </w:rPr>
        <w:t xml:space="preserve"> תהיה הפוסקת </w:t>
      </w:r>
      <w:r w:rsidRPr="00AF58D8">
        <w:rPr>
          <w:rFonts w:cs="David" w:hint="cs"/>
          <w:sz w:val="22"/>
          <w:szCs w:val="22"/>
          <w:rtl/>
        </w:rPr>
        <w:t>הבלעדית ו</w:t>
      </w:r>
      <w:r w:rsidR="00934BA4" w:rsidRPr="00AF58D8">
        <w:rPr>
          <w:rFonts w:cs="David" w:hint="cs"/>
          <w:sz w:val="22"/>
          <w:szCs w:val="22"/>
          <w:rtl/>
        </w:rPr>
        <w:t>הסופית בכל עניין הנוגע ל</w:t>
      </w:r>
      <w:r w:rsidR="00742C8C" w:rsidRPr="00AF58D8">
        <w:rPr>
          <w:rFonts w:cs="David" w:hint="cs"/>
          <w:sz w:val="22"/>
          <w:szCs w:val="22"/>
          <w:rtl/>
        </w:rPr>
        <w:t>מבצע</w:t>
      </w:r>
      <w:r w:rsidR="00934BA4" w:rsidRPr="00AF58D8">
        <w:rPr>
          <w:rFonts w:cs="David" w:hint="cs"/>
          <w:sz w:val="22"/>
          <w:szCs w:val="22"/>
          <w:rtl/>
        </w:rPr>
        <w:t xml:space="preserve"> ובנוגע לכל שאלה שתתעורר במהלכו ו/או בקשר עמו ובנוגע לכל תקלה ו/או בעיה ו/או כל מצב בלתי צפוי ש</w:t>
      </w:r>
      <w:r w:rsidR="00A25732" w:rsidRPr="00AF58D8">
        <w:rPr>
          <w:rFonts w:cs="David" w:hint="cs"/>
          <w:sz w:val="22"/>
          <w:szCs w:val="22"/>
          <w:rtl/>
        </w:rPr>
        <w:t>י</w:t>
      </w:r>
      <w:r w:rsidR="00934BA4" w:rsidRPr="00AF58D8">
        <w:rPr>
          <w:rFonts w:cs="David" w:hint="cs"/>
          <w:sz w:val="22"/>
          <w:szCs w:val="22"/>
          <w:rtl/>
        </w:rPr>
        <w:t>יווצר במהלך ה</w:t>
      </w:r>
      <w:r w:rsidR="00742C8C" w:rsidRPr="00AF58D8">
        <w:rPr>
          <w:rFonts w:cs="David" w:hint="cs"/>
          <w:sz w:val="22"/>
          <w:szCs w:val="22"/>
          <w:rtl/>
        </w:rPr>
        <w:t>מבצע</w:t>
      </w:r>
      <w:r w:rsidR="00934BA4" w:rsidRPr="00AF58D8">
        <w:rPr>
          <w:rFonts w:cs="David" w:hint="cs"/>
          <w:sz w:val="22"/>
          <w:szCs w:val="22"/>
          <w:rtl/>
        </w:rPr>
        <w:t>, בין אם צוינו במפורש בתקנון זה ובין אם לאו, ולמשתתף לא תהיה כל טענה בשל כך.</w:t>
      </w:r>
    </w:p>
    <w:p w:rsidR="00742C8C" w:rsidRPr="00AF58D8" w:rsidRDefault="00934BA4" w:rsidP="00DD377B">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ההשתתפות ב</w:t>
      </w:r>
      <w:r w:rsidR="00742C8C" w:rsidRPr="00AF58D8">
        <w:rPr>
          <w:rFonts w:cs="David" w:hint="cs"/>
          <w:sz w:val="22"/>
          <w:szCs w:val="22"/>
          <w:rtl/>
        </w:rPr>
        <w:t>מבצע</w:t>
      </w:r>
      <w:r w:rsidRPr="00AF58D8">
        <w:rPr>
          <w:rFonts w:cs="David" w:hint="cs"/>
          <w:sz w:val="22"/>
          <w:szCs w:val="22"/>
          <w:rtl/>
        </w:rPr>
        <w:t xml:space="preserve"> אסורה על מנהלי ועובדי </w:t>
      </w:r>
      <w:r w:rsidR="00634751" w:rsidRPr="00AF58D8">
        <w:rPr>
          <w:rFonts w:cs="David" w:hint="cs"/>
          <w:sz w:val="22"/>
          <w:szCs w:val="22"/>
          <w:rtl/>
        </w:rPr>
        <w:t>עורכת ה</w:t>
      </w:r>
      <w:r w:rsidR="00742C8C" w:rsidRPr="00AF58D8">
        <w:rPr>
          <w:rFonts w:cs="David" w:hint="cs"/>
          <w:sz w:val="22"/>
          <w:szCs w:val="22"/>
          <w:rtl/>
        </w:rPr>
        <w:t>מבצע</w:t>
      </w:r>
      <w:r w:rsidR="00634751" w:rsidRPr="00AF58D8">
        <w:rPr>
          <w:rFonts w:cs="David" w:hint="cs"/>
          <w:sz w:val="22"/>
          <w:szCs w:val="22"/>
          <w:rtl/>
        </w:rPr>
        <w:t xml:space="preserve"> </w:t>
      </w:r>
      <w:r w:rsidR="00742C8C" w:rsidRPr="00AF58D8">
        <w:rPr>
          <w:rFonts w:cs="David" w:hint="cs"/>
          <w:sz w:val="22"/>
          <w:szCs w:val="22"/>
          <w:rtl/>
        </w:rPr>
        <w:t xml:space="preserve">וכן על עובדי חברת </w:t>
      </w:r>
      <w:r w:rsidR="00DD377B">
        <w:rPr>
          <w:rFonts w:cs="David" w:hint="cs"/>
          <w:sz w:val="22"/>
          <w:szCs w:val="22"/>
          <w:rtl/>
        </w:rPr>
        <w:t>קוסמופארם</w:t>
      </w:r>
      <w:r w:rsidR="00B72A82" w:rsidRPr="00AF58D8">
        <w:rPr>
          <w:rFonts w:cs="David" w:hint="cs"/>
          <w:sz w:val="22"/>
          <w:szCs w:val="22"/>
          <w:rtl/>
        </w:rPr>
        <w:t xml:space="preserve">, </w:t>
      </w:r>
      <w:r w:rsidR="00DD377B">
        <w:rPr>
          <w:rFonts w:cs="David" w:hint="cs"/>
          <w:sz w:val="22"/>
          <w:szCs w:val="22"/>
          <w:rtl/>
        </w:rPr>
        <w:t xml:space="preserve">חברת </w:t>
      </w:r>
      <w:r w:rsidR="00DD377B">
        <w:rPr>
          <w:rFonts w:cs="David"/>
          <w:sz w:val="22"/>
          <w:szCs w:val="22"/>
          <w:rtl/>
        </w:rPr>
        <w:t>לופה</w:t>
      </w:r>
      <w:r w:rsidR="00DD377B" w:rsidRPr="00AF58D8">
        <w:rPr>
          <w:rFonts w:cs="David"/>
          <w:sz w:val="22"/>
          <w:szCs w:val="22"/>
          <w:rtl/>
        </w:rPr>
        <w:t xml:space="preserve"> (קליקס. סיאו. אייאל</w:t>
      </w:r>
      <w:r w:rsidR="00DD377B" w:rsidRPr="00DD377B">
        <w:rPr>
          <w:rFonts w:cs="David"/>
          <w:sz w:val="22"/>
          <w:szCs w:val="22"/>
          <w:rtl/>
        </w:rPr>
        <w:t xml:space="preserve"> </w:t>
      </w:r>
      <w:r w:rsidR="00DD377B" w:rsidRPr="00AF58D8">
        <w:rPr>
          <w:rFonts w:cs="David"/>
          <w:sz w:val="22"/>
          <w:szCs w:val="22"/>
          <w:rtl/>
        </w:rPr>
        <w:t>בע"מ</w:t>
      </w:r>
      <w:r w:rsidR="00DD377B">
        <w:rPr>
          <w:rFonts w:cs="David" w:hint="cs"/>
          <w:sz w:val="22"/>
          <w:szCs w:val="22"/>
          <w:rtl/>
        </w:rPr>
        <w:t>)</w:t>
      </w:r>
      <w:r w:rsidR="000B3753" w:rsidRPr="00AF58D8">
        <w:rPr>
          <w:rFonts w:cs="David" w:hint="cs"/>
          <w:sz w:val="22"/>
          <w:szCs w:val="22"/>
          <w:rtl/>
        </w:rPr>
        <w:t xml:space="preserve"> </w:t>
      </w:r>
      <w:r w:rsidR="005E5A73">
        <w:rPr>
          <w:rFonts w:cs="David" w:hint="cs"/>
          <w:sz w:val="22"/>
          <w:szCs w:val="22"/>
          <w:rtl/>
        </w:rPr>
        <w:t>ו</w:t>
      </w:r>
      <w:r w:rsidR="00742C8C" w:rsidRPr="00AF58D8">
        <w:rPr>
          <w:rFonts w:cs="David" w:hint="cs"/>
          <w:sz w:val="22"/>
          <w:szCs w:val="22"/>
          <w:rtl/>
        </w:rPr>
        <w:t>טלאול</w:t>
      </w:r>
      <w:r w:rsidR="002218FF" w:rsidRPr="00AF58D8">
        <w:rPr>
          <w:rFonts w:cs="David" w:hint="cs"/>
          <w:sz w:val="22"/>
          <w:szCs w:val="22"/>
          <w:rtl/>
        </w:rPr>
        <w:t xml:space="preserve">  </w:t>
      </w:r>
      <w:r w:rsidR="00742C8C" w:rsidRPr="00AF58D8">
        <w:rPr>
          <w:rFonts w:cs="David" w:hint="cs"/>
          <w:sz w:val="22"/>
          <w:szCs w:val="22"/>
          <w:rtl/>
        </w:rPr>
        <w:t>שותפיהם, עובדיהם ובני משפחותיהם.</w:t>
      </w:r>
    </w:p>
    <w:p w:rsidR="00934BA4" w:rsidRPr="00AF58D8" w:rsidRDefault="00934BA4" w:rsidP="00F76D18">
      <w:pPr>
        <w:numPr>
          <w:ilvl w:val="1"/>
          <w:numId w:val="1"/>
        </w:numPr>
        <w:tabs>
          <w:tab w:val="num" w:pos="1646"/>
        </w:tabs>
        <w:spacing w:after="120"/>
        <w:ind w:left="1646" w:hanging="566"/>
        <w:jc w:val="both"/>
        <w:rPr>
          <w:rFonts w:cs="David"/>
          <w:sz w:val="22"/>
          <w:szCs w:val="22"/>
          <w:rtl/>
        </w:rPr>
      </w:pPr>
      <w:r w:rsidRPr="00AF58D8">
        <w:rPr>
          <w:rFonts w:cs="David" w:hint="cs"/>
          <w:sz w:val="22"/>
          <w:szCs w:val="22"/>
          <w:rtl/>
        </w:rPr>
        <w:t xml:space="preserve">למען הסר ספק מובהר בזאת, כי </w:t>
      </w:r>
      <w:r w:rsidR="00634751" w:rsidRPr="00AF58D8">
        <w:rPr>
          <w:rFonts w:cs="David" w:hint="cs"/>
          <w:sz w:val="22"/>
          <w:szCs w:val="22"/>
          <w:rtl/>
        </w:rPr>
        <w:t>עורכת ה</w:t>
      </w:r>
      <w:r w:rsidR="00742C8C" w:rsidRPr="00AF58D8">
        <w:rPr>
          <w:rFonts w:cs="David" w:hint="cs"/>
          <w:sz w:val="22"/>
          <w:szCs w:val="22"/>
          <w:rtl/>
        </w:rPr>
        <w:t>מבצע</w:t>
      </w:r>
      <w:r w:rsidR="00634751" w:rsidRPr="00AF58D8">
        <w:rPr>
          <w:rFonts w:cs="David" w:hint="cs"/>
          <w:sz w:val="22"/>
          <w:szCs w:val="22"/>
          <w:rtl/>
        </w:rPr>
        <w:t xml:space="preserve"> לא תהא</w:t>
      </w:r>
      <w:r w:rsidRPr="00AF58D8">
        <w:rPr>
          <w:rFonts w:cs="David" w:hint="cs"/>
          <w:sz w:val="22"/>
          <w:szCs w:val="22"/>
          <w:rtl/>
        </w:rPr>
        <w:t xml:space="preserve"> אחראי</w:t>
      </w:r>
      <w:r w:rsidR="00B302EE" w:rsidRPr="00AF58D8">
        <w:rPr>
          <w:rFonts w:cs="David" w:hint="cs"/>
          <w:sz w:val="22"/>
          <w:szCs w:val="22"/>
          <w:rtl/>
        </w:rPr>
        <w:t>ת</w:t>
      </w:r>
      <w:r w:rsidRPr="00AF58D8">
        <w:rPr>
          <w:rFonts w:cs="David" w:hint="cs"/>
          <w:sz w:val="22"/>
          <w:szCs w:val="22"/>
          <w:rtl/>
        </w:rPr>
        <w:t xml:space="preserve"> כלפי המשתתף לכל נזק גוף ו/או רכוש ו/או אחר אשר ייגרם למשתתף ו/או לאחר, עקב ה</w:t>
      </w:r>
      <w:r w:rsidR="00742C8C" w:rsidRPr="00AF58D8">
        <w:rPr>
          <w:rFonts w:cs="David" w:hint="cs"/>
          <w:sz w:val="22"/>
          <w:szCs w:val="22"/>
          <w:rtl/>
        </w:rPr>
        <w:t>מבצע</w:t>
      </w:r>
      <w:r w:rsidRPr="00AF58D8">
        <w:rPr>
          <w:rFonts w:cs="David" w:hint="cs"/>
          <w:sz w:val="22"/>
          <w:szCs w:val="22"/>
          <w:rtl/>
        </w:rPr>
        <w:t xml:space="preserve"> ו/או בשל זכייתו בפרס כלשהו ו/או עקב השתתפותו ב</w:t>
      </w:r>
      <w:r w:rsidR="00742C8C" w:rsidRPr="00AF58D8">
        <w:rPr>
          <w:rFonts w:cs="David" w:hint="cs"/>
          <w:sz w:val="22"/>
          <w:szCs w:val="22"/>
          <w:rtl/>
        </w:rPr>
        <w:t>מבצע</w:t>
      </w:r>
      <w:r w:rsidRPr="00AF58D8">
        <w:rPr>
          <w:rFonts w:cs="David" w:hint="cs"/>
          <w:sz w:val="22"/>
          <w:szCs w:val="22"/>
          <w:rtl/>
        </w:rPr>
        <w:t xml:space="preserve"> ו/או נזק שנגרם במהלך ה</w:t>
      </w:r>
      <w:r w:rsidR="00742C8C" w:rsidRPr="00AF58D8">
        <w:rPr>
          <w:rFonts w:cs="David" w:hint="cs"/>
          <w:sz w:val="22"/>
          <w:szCs w:val="22"/>
          <w:rtl/>
        </w:rPr>
        <w:t>מבצע</w:t>
      </w:r>
      <w:r w:rsidRPr="00AF58D8">
        <w:rPr>
          <w:rFonts w:cs="David" w:hint="cs"/>
          <w:sz w:val="22"/>
          <w:szCs w:val="22"/>
          <w:rtl/>
        </w:rPr>
        <w:t>.</w:t>
      </w:r>
    </w:p>
    <w:p w:rsidR="006B519B" w:rsidRPr="00AF58D8" w:rsidRDefault="00934BA4"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 xml:space="preserve">כל מס, ניכוי או דרישה לתשלום מס, מכל סוג שהוא, יחולו על הזוכה </w:t>
      </w:r>
      <w:r w:rsidR="00D277B3" w:rsidRPr="00AF58D8">
        <w:rPr>
          <w:rFonts w:cs="David" w:hint="cs"/>
          <w:sz w:val="22"/>
          <w:szCs w:val="22"/>
          <w:rtl/>
        </w:rPr>
        <w:t xml:space="preserve">ויהיו על חשבונו ועל אחריותו בלבד. </w:t>
      </w:r>
      <w:r w:rsidR="00F92AEE" w:rsidRPr="00AF58D8">
        <w:rPr>
          <w:rFonts w:cs="David" w:hint="cs"/>
          <w:sz w:val="22"/>
          <w:szCs w:val="22"/>
          <w:rtl/>
        </w:rPr>
        <w:t>עורכת ה</w:t>
      </w:r>
      <w:r w:rsidR="00742C8C" w:rsidRPr="00AF58D8">
        <w:rPr>
          <w:rFonts w:cs="David" w:hint="cs"/>
          <w:sz w:val="22"/>
          <w:szCs w:val="22"/>
          <w:rtl/>
        </w:rPr>
        <w:t>מבצע</w:t>
      </w:r>
      <w:r w:rsidR="00D277B3" w:rsidRPr="00AF58D8">
        <w:rPr>
          <w:rFonts w:cs="David" w:hint="cs"/>
          <w:sz w:val="22"/>
          <w:szCs w:val="22"/>
          <w:rtl/>
        </w:rPr>
        <w:t xml:space="preserve"> תהיה רשאית להעביר לשלטונות המס, אם תידרש לכך על פי הדין, את פרטי הזוכה ו/או ניכוי מס במקור. המתחרים נותנים בזאת אישור ל</w:t>
      </w:r>
      <w:r w:rsidR="00F92AEE" w:rsidRPr="00AF58D8">
        <w:rPr>
          <w:rFonts w:cs="David" w:hint="cs"/>
          <w:sz w:val="22"/>
          <w:szCs w:val="22"/>
          <w:rtl/>
        </w:rPr>
        <w:t>עורכת ה</w:t>
      </w:r>
      <w:r w:rsidR="00742C8C" w:rsidRPr="00AF58D8">
        <w:rPr>
          <w:rFonts w:cs="David" w:hint="cs"/>
          <w:sz w:val="22"/>
          <w:szCs w:val="22"/>
          <w:rtl/>
        </w:rPr>
        <w:t>מבצע</w:t>
      </w:r>
      <w:r w:rsidR="00D277B3" w:rsidRPr="00AF58D8">
        <w:rPr>
          <w:rFonts w:cs="David" w:hint="cs"/>
          <w:sz w:val="22"/>
          <w:szCs w:val="22"/>
          <w:rtl/>
        </w:rPr>
        <w:t xml:space="preserve"> ו/או למי מטעמה, לקזז, לנכות או להפחית</w:t>
      </w:r>
      <w:r w:rsidR="00B302EE" w:rsidRPr="00AF58D8">
        <w:rPr>
          <w:rFonts w:cs="David" w:hint="cs"/>
          <w:sz w:val="22"/>
          <w:szCs w:val="22"/>
          <w:rtl/>
        </w:rPr>
        <w:t xml:space="preserve"> כל תשלום נדרש, בהתאם לדין. </w:t>
      </w:r>
      <w:r w:rsidR="00F92AEE" w:rsidRPr="00AF58D8">
        <w:rPr>
          <w:rFonts w:cs="David" w:hint="cs"/>
          <w:sz w:val="22"/>
          <w:szCs w:val="22"/>
          <w:rtl/>
        </w:rPr>
        <w:t>עורכת ה</w:t>
      </w:r>
      <w:r w:rsidR="00742C8C" w:rsidRPr="00AF58D8">
        <w:rPr>
          <w:rFonts w:cs="David" w:hint="cs"/>
          <w:sz w:val="22"/>
          <w:szCs w:val="22"/>
          <w:rtl/>
        </w:rPr>
        <w:t>מבצע</w:t>
      </w:r>
      <w:r w:rsidR="00D277B3" w:rsidRPr="00AF58D8">
        <w:rPr>
          <w:rFonts w:cs="David" w:hint="cs"/>
          <w:sz w:val="22"/>
          <w:szCs w:val="22"/>
          <w:rtl/>
        </w:rPr>
        <w:t xml:space="preserve"> ו/או מי מטעמה לא תישא בתשלום מס כלשהו בקשר לזכייה.</w:t>
      </w:r>
    </w:p>
    <w:p w:rsidR="00504580" w:rsidRPr="00AF58D8" w:rsidRDefault="00504580"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המשתתף ב</w:t>
      </w:r>
      <w:r w:rsidR="00742C8C" w:rsidRPr="00AF58D8">
        <w:rPr>
          <w:rFonts w:cs="David" w:hint="cs"/>
          <w:sz w:val="22"/>
          <w:szCs w:val="22"/>
          <w:rtl/>
        </w:rPr>
        <w:t>מבצע</w:t>
      </w:r>
      <w:r w:rsidRPr="00AF58D8">
        <w:rPr>
          <w:rFonts w:cs="David" w:hint="cs"/>
          <w:sz w:val="22"/>
          <w:szCs w:val="22"/>
          <w:rtl/>
        </w:rPr>
        <w:t xml:space="preserve"> מצהיר, מסכים ומאשר כי ידוע לו שה</w:t>
      </w:r>
      <w:r w:rsidR="00742C8C" w:rsidRPr="00AF58D8">
        <w:rPr>
          <w:rFonts w:cs="David" w:hint="cs"/>
          <w:sz w:val="22"/>
          <w:szCs w:val="22"/>
          <w:rtl/>
        </w:rPr>
        <w:t>מבצע</w:t>
      </w:r>
      <w:r w:rsidRPr="00AF58D8">
        <w:rPr>
          <w:rFonts w:cs="David" w:hint="cs"/>
          <w:sz w:val="22"/>
          <w:szCs w:val="22"/>
          <w:rtl/>
        </w:rPr>
        <w:t>, הנערכת בהתאם לתקנון זה, משלבת מרכיבים של שעשוע ואף הנאה שהוענקו לו עם השתתפותו ב</w:t>
      </w:r>
      <w:r w:rsidR="00742C8C" w:rsidRPr="00AF58D8">
        <w:rPr>
          <w:rFonts w:cs="David" w:hint="cs"/>
          <w:sz w:val="22"/>
          <w:szCs w:val="22"/>
          <w:rtl/>
        </w:rPr>
        <w:t>מבצע</w:t>
      </w:r>
      <w:r w:rsidRPr="00AF58D8">
        <w:rPr>
          <w:rFonts w:cs="David" w:hint="cs"/>
          <w:sz w:val="22"/>
          <w:szCs w:val="22"/>
          <w:rtl/>
        </w:rPr>
        <w:t xml:space="preserve">, וכי יתכן כי על אף מאמצי </w:t>
      </w:r>
      <w:r w:rsidR="00F92AEE" w:rsidRPr="00AF58D8">
        <w:rPr>
          <w:rFonts w:cs="David" w:hint="cs"/>
          <w:sz w:val="22"/>
          <w:szCs w:val="22"/>
          <w:rtl/>
        </w:rPr>
        <w:t>עורכת ה</w:t>
      </w:r>
      <w:r w:rsidR="00742C8C" w:rsidRPr="00AF58D8">
        <w:rPr>
          <w:rFonts w:cs="David" w:hint="cs"/>
          <w:sz w:val="22"/>
          <w:szCs w:val="22"/>
          <w:rtl/>
        </w:rPr>
        <w:t>מבצע</w:t>
      </w:r>
      <w:r w:rsidRPr="00AF58D8">
        <w:rPr>
          <w:rFonts w:cs="David" w:hint="cs"/>
          <w:sz w:val="22"/>
          <w:szCs w:val="22"/>
          <w:rtl/>
        </w:rPr>
        <w:t xml:space="preserve">, עשויים להתרחש שיבושים ו/או הפרעות ו/או תקלות שאינם בשליטת </w:t>
      </w:r>
      <w:r w:rsidR="00F92AEE" w:rsidRPr="00AF58D8">
        <w:rPr>
          <w:rFonts w:cs="David" w:hint="cs"/>
          <w:sz w:val="22"/>
          <w:szCs w:val="22"/>
          <w:rtl/>
        </w:rPr>
        <w:t>עורכת ה</w:t>
      </w:r>
      <w:r w:rsidR="00742C8C" w:rsidRPr="00AF58D8">
        <w:rPr>
          <w:rFonts w:cs="David" w:hint="cs"/>
          <w:sz w:val="22"/>
          <w:szCs w:val="22"/>
          <w:rtl/>
        </w:rPr>
        <w:t>מבצע</w:t>
      </w:r>
      <w:r w:rsidRPr="00AF58D8">
        <w:rPr>
          <w:rFonts w:cs="David" w:hint="cs"/>
          <w:sz w:val="22"/>
          <w:szCs w:val="22"/>
          <w:rtl/>
        </w:rPr>
        <w:t>, ואשר יש בהם כדי למנוע מהמשתתף מלזכות בפרס ו/או מלקבל פרס.</w:t>
      </w:r>
    </w:p>
    <w:p w:rsidR="00ED4864" w:rsidRPr="00AF58D8" w:rsidRDefault="00504580"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 xml:space="preserve">המשתתף פוטר בזאת את </w:t>
      </w:r>
      <w:r w:rsidR="00F92AEE" w:rsidRPr="00AF58D8">
        <w:rPr>
          <w:rFonts w:cs="David" w:hint="cs"/>
          <w:sz w:val="22"/>
          <w:szCs w:val="22"/>
          <w:rtl/>
        </w:rPr>
        <w:t>עורכת ה</w:t>
      </w:r>
      <w:r w:rsidR="00742C8C" w:rsidRPr="00AF58D8">
        <w:rPr>
          <w:rFonts w:cs="David" w:hint="cs"/>
          <w:sz w:val="22"/>
          <w:szCs w:val="22"/>
          <w:rtl/>
        </w:rPr>
        <w:t>מבצע</w:t>
      </w:r>
      <w:r w:rsidRPr="00AF58D8">
        <w:rPr>
          <w:rFonts w:cs="David" w:hint="cs"/>
          <w:sz w:val="22"/>
          <w:szCs w:val="22"/>
          <w:rtl/>
        </w:rPr>
        <w:t>, מנהליה, עובדיה ומי מטעמן, מכל טענה, דרישה ו/או תביעה בקשר עם ה</w:t>
      </w:r>
      <w:r w:rsidR="00742C8C" w:rsidRPr="00AF58D8">
        <w:rPr>
          <w:rFonts w:cs="David" w:hint="cs"/>
          <w:sz w:val="22"/>
          <w:szCs w:val="22"/>
          <w:rtl/>
        </w:rPr>
        <w:t>מבצע</w:t>
      </w:r>
      <w:r w:rsidRPr="00AF58D8">
        <w:rPr>
          <w:rFonts w:cs="David" w:hint="cs"/>
          <w:sz w:val="22"/>
          <w:szCs w:val="22"/>
          <w:rtl/>
        </w:rPr>
        <w:t>, ההשתתפות (או אי ההשתתפות) ו/או זכייה בה, ולא יהיה זכאי לכל פיצוי, שיפוי או סעד בגינם. המשתתף מצהיר כי התחייבות זו הינה בלתי חוזרת ובלת</w:t>
      </w:r>
      <w:r w:rsidR="00634751" w:rsidRPr="00AF58D8">
        <w:rPr>
          <w:rFonts w:cs="David" w:hint="cs"/>
          <w:sz w:val="22"/>
          <w:szCs w:val="22"/>
          <w:rtl/>
        </w:rPr>
        <w:t>י</w:t>
      </w:r>
      <w:r w:rsidRPr="00AF58D8">
        <w:rPr>
          <w:rFonts w:cs="David" w:hint="cs"/>
          <w:sz w:val="22"/>
          <w:szCs w:val="22"/>
          <w:rtl/>
        </w:rPr>
        <w:t xml:space="preserve"> ניתנת לשינוי או ביטול.</w:t>
      </w:r>
    </w:p>
    <w:p w:rsidR="00ED4864" w:rsidRPr="00AF58D8" w:rsidRDefault="00ED4864"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בנסיבות בהן משתתף עשה או עושה שימוש העלול לגרום הפרעה ל</w:t>
      </w:r>
      <w:r w:rsidR="00742C8C" w:rsidRPr="00AF58D8">
        <w:rPr>
          <w:rFonts w:cs="David" w:hint="cs"/>
          <w:sz w:val="22"/>
          <w:szCs w:val="22"/>
          <w:rtl/>
        </w:rPr>
        <w:t>מבצע</w:t>
      </w:r>
      <w:r w:rsidRPr="00AF58D8">
        <w:rPr>
          <w:rFonts w:cs="David" w:hint="cs"/>
          <w:sz w:val="22"/>
          <w:szCs w:val="22"/>
          <w:rtl/>
        </w:rPr>
        <w:t>, בכל דרך, או הפרעה למשתתפים אחרים, או נוהג באופן המהווה עוולה אזרחית או עבירה פלילית, או באופן המעורר חשד סביר, כי אותו משתתף פועל באופן הנוגד ו/או מפר את התנאים הקבועים בתקנון זה ו/או כל דין, לרבות חדש ו/או הפרעה ל</w:t>
      </w:r>
      <w:r w:rsidR="00742C8C" w:rsidRPr="00AF58D8">
        <w:rPr>
          <w:rFonts w:cs="David" w:hint="cs"/>
          <w:sz w:val="22"/>
          <w:szCs w:val="22"/>
          <w:rtl/>
        </w:rPr>
        <w:t>מבצע</w:t>
      </w:r>
      <w:r w:rsidRPr="00AF58D8">
        <w:rPr>
          <w:rFonts w:cs="David" w:hint="cs"/>
          <w:sz w:val="22"/>
          <w:szCs w:val="22"/>
          <w:rtl/>
        </w:rPr>
        <w:t xml:space="preserve">, תהיה </w:t>
      </w:r>
      <w:r w:rsidR="00F92AEE" w:rsidRPr="00AF58D8">
        <w:rPr>
          <w:rFonts w:cs="David" w:hint="cs"/>
          <w:sz w:val="22"/>
          <w:szCs w:val="22"/>
          <w:rtl/>
        </w:rPr>
        <w:t>עורכת ה</w:t>
      </w:r>
      <w:r w:rsidR="00742C8C" w:rsidRPr="00AF58D8">
        <w:rPr>
          <w:rFonts w:cs="David" w:hint="cs"/>
          <w:sz w:val="22"/>
          <w:szCs w:val="22"/>
          <w:rtl/>
        </w:rPr>
        <w:t>מבצע</w:t>
      </w:r>
      <w:r w:rsidRPr="00AF58D8">
        <w:rPr>
          <w:rFonts w:cs="David" w:hint="cs"/>
          <w:sz w:val="22"/>
          <w:szCs w:val="22"/>
          <w:rtl/>
        </w:rPr>
        <w:t xml:space="preserve"> רשאית להגביל ו/או למנוע את השתתפותו ב</w:t>
      </w:r>
      <w:r w:rsidR="00742C8C" w:rsidRPr="00AF58D8">
        <w:rPr>
          <w:rFonts w:cs="David" w:hint="cs"/>
          <w:sz w:val="22"/>
          <w:szCs w:val="22"/>
          <w:rtl/>
        </w:rPr>
        <w:t>מבצע</w:t>
      </w:r>
      <w:r w:rsidRPr="00AF58D8">
        <w:rPr>
          <w:rFonts w:cs="David" w:hint="cs"/>
          <w:sz w:val="22"/>
          <w:szCs w:val="22"/>
          <w:rtl/>
        </w:rPr>
        <w:t xml:space="preserve"> ו/או לפסול את השתתפותו, ללא צורך במתן הודעה מוקדמת, ולא יהיה בכך כדי לגרוע מכל סעד לו תהא </w:t>
      </w:r>
      <w:r w:rsidR="00F92AEE" w:rsidRPr="00AF58D8">
        <w:rPr>
          <w:rFonts w:cs="David" w:hint="cs"/>
          <w:sz w:val="22"/>
          <w:szCs w:val="22"/>
          <w:rtl/>
        </w:rPr>
        <w:t>עורכת ה</w:t>
      </w:r>
      <w:r w:rsidR="00742C8C" w:rsidRPr="00AF58D8">
        <w:rPr>
          <w:rFonts w:cs="David" w:hint="cs"/>
          <w:sz w:val="22"/>
          <w:szCs w:val="22"/>
          <w:rtl/>
        </w:rPr>
        <w:t>מבצע</w:t>
      </w:r>
      <w:r w:rsidR="00F92AEE" w:rsidRPr="00AF58D8">
        <w:rPr>
          <w:rFonts w:cs="David" w:hint="cs"/>
          <w:sz w:val="22"/>
          <w:szCs w:val="22"/>
          <w:rtl/>
        </w:rPr>
        <w:t xml:space="preserve"> </w:t>
      </w:r>
      <w:r w:rsidRPr="00AF58D8">
        <w:rPr>
          <w:rFonts w:cs="David" w:hint="cs"/>
          <w:sz w:val="22"/>
          <w:szCs w:val="22"/>
          <w:rtl/>
        </w:rPr>
        <w:t>זכאית על פי כל דין.</w:t>
      </w:r>
      <w:r w:rsidR="003270E4" w:rsidRPr="00AF58D8">
        <w:rPr>
          <w:rFonts w:cs="David" w:hint="cs"/>
          <w:sz w:val="22"/>
          <w:szCs w:val="22"/>
          <w:rtl/>
        </w:rPr>
        <w:t xml:space="preserve"> </w:t>
      </w:r>
    </w:p>
    <w:p w:rsidR="00742C8C" w:rsidRPr="00AF58D8" w:rsidRDefault="00ED4864" w:rsidP="00F76D18">
      <w:pPr>
        <w:numPr>
          <w:ilvl w:val="1"/>
          <w:numId w:val="1"/>
        </w:numPr>
        <w:tabs>
          <w:tab w:val="num" w:pos="1646"/>
        </w:tabs>
        <w:spacing w:after="120"/>
        <w:ind w:left="1646" w:hanging="566"/>
        <w:jc w:val="both"/>
        <w:rPr>
          <w:rFonts w:cs="David"/>
          <w:sz w:val="22"/>
          <w:szCs w:val="22"/>
        </w:rPr>
      </w:pPr>
      <w:r w:rsidRPr="00AF58D8">
        <w:rPr>
          <w:rFonts w:cs="David" w:hint="cs"/>
          <w:sz w:val="22"/>
          <w:szCs w:val="22"/>
          <w:rtl/>
        </w:rPr>
        <w:t xml:space="preserve">המשתתף יישא בכל אחריות, מפורשת ומכללא, ויפצה ו/או ישפה, לפי העניין, את </w:t>
      </w:r>
      <w:r w:rsidR="00F92AEE" w:rsidRPr="00AF58D8">
        <w:rPr>
          <w:rFonts w:cs="David" w:hint="cs"/>
          <w:sz w:val="22"/>
          <w:szCs w:val="22"/>
          <w:rtl/>
        </w:rPr>
        <w:t>עורכת ה</w:t>
      </w:r>
      <w:r w:rsidR="00742C8C" w:rsidRPr="00AF58D8">
        <w:rPr>
          <w:rFonts w:cs="David" w:hint="cs"/>
          <w:sz w:val="22"/>
          <w:szCs w:val="22"/>
          <w:rtl/>
        </w:rPr>
        <w:t>מבצע</w:t>
      </w:r>
      <w:r w:rsidRPr="00AF58D8">
        <w:rPr>
          <w:rFonts w:cs="David" w:hint="cs"/>
          <w:sz w:val="22"/>
          <w:szCs w:val="22"/>
          <w:rtl/>
        </w:rPr>
        <w:t xml:space="preserve"> ו/או את מנהליה ו/או עובדיה ו/או מי מטעמה, מיד עם דרישתה הראשונה לעשות כן, בגיל כל נזק (לרבות, אך לא רק, נזקים ישירים, עקיפים, נסיבתיים, תוצאתיים, הפסדי רווחים ופגיעה במוניטין), הפסד, אובדן והוצאות, מכן מין וסוג, וכן הוצאות משפט ושכ"ט עו"ד, בגין כל טענה ו/או דרישה ו/או תביעה, הנובעת מעשה ו/או מחדל שלא כדין, בקשורים בדרך כלשהי למצג ו/או התחייבות שנתן על פי הוראות תקנון זה ו/או הפרה במישרין ו/או בעקיפין של איזו מהוראות תקנון זה. </w:t>
      </w:r>
    </w:p>
    <w:p w:rsidR="00742C8C" w:rsidRPr="00AF58D8" w:rsidRDefault="00742C8C" w:rsidP="00F76D18">
      <w:pPr>
        <w:numPr>
          <w:ilvl w:val="1"/>
          <w:numId w:val="1"/>
        </w:numPr>
        <w:tabs>
          <w:tab w:val="num" w:pos="1646"/>
        </w:tabs>
        <w:spacing w:after="120"/>
        <w:ind w:left="1646" w:hanging="566"/>
        <w:jc w:val="both"/>
        <w:rPr>
          <w:rFonts w:cs="David"/>
          <w:sz w:val="22"/>
          <w:szCs w:val="22"/>
          <w:rtl/>
        </w:rPr>
      </w:pPr>
      <w:r w:rsidRPr="00AF58D8">
        <w:rPr>
          <w:rFonts w:cs="David" w:hint="cs"/>
          <w:sz w:val="22"/>
          <w:szCs w:val="22"/>
          <w:rtl/>
        </w:rPr>
        <w:lastRenderedPageBreak/>
        <w:t>עורכת המבצע אינה מתחייבת על פרסום שמות הזוכים בעיתונות הארצית ובכלל.</w:t>
      </w:r>
    </w:p>
    <w:p w:rsidR="00BF3E45" w:rsidRPr="00AF58D8" w:rsidRDefault="00BF3E45" w:rsidP="00F76D18">
      <w:pPr>
        <w:ind w:left="360"/>
        <w:jc w:val="both"/>
        <w:rPr>
          <w:rFonts w:cs="David"/>
          <w:sz w:val="22"/>
          <w:szCs w:val="22"/>
          <w:rtl/>
        </w:rPr>
      </w:pPr>
    </w:p>
    <w:p w:rsidR="003204B2" w:rsidRPr="00AF58D8" w:rsidRDefault="003204B2" w:rsidP="00F76D18">
      <w:pPr>
        <w:ind w:left="360"/>
        <w:jc w:val="both"/>
        <w:rPr>
          <w:rFonts w:cs="David"/>
          <w:sz w:val="22"/>
          <w:szCs w:val="22"/>
          <w:rtl/>
        </w:rPr>
      </w:pPr>
    </w:p>
    <w:p w:rsidR="00BF3E45" w:rsidRPr="00AF58D8" w:rsidRDefault="00BF3E45" w:rsidP="00F76D18">
      <w:pPr>
        <w:numPr>
          <w:ilvl w:val="0"/>
          <w:numId w:val="1"/>
        </w:numPr>
        <w:spacing w:after="120"/>
        <w:jc w:val="both"/>
        <w:rPr>
          <w:rFonts w:cs="David"/>
          <w:b/>
          <w:bCs/>
          <w:sz w:val="22"/>
          <w:szCs w:val="22"/>
          <w:u w:val="single"/>
        </w:rPr>
      </w:pPr>
      <w:r w:rsidRPr="00AF58D8">
        <w:rPr>
          <w:rFonts w:cs="David"/>
          <w:b/>
          <w:bCs/>
          <w:sz w:val="22"/>
          <w:szCs w:val="22"/>
          <w:u w:val="single"/>
          <w:rtl/>
        </w:rPr>
        <w:t>ביטול ה</w:t>
      </w:r>
      <w:r w:rsidR="00742C8C" w:rsidRPr="00AF58D8">
        <w:rPr>
          <w:rFonts w:cs="David"/>
          <w:b/>
          <w:bCs/>
          <w:sz w:val="22"/>
          <w:szCs w:val="22"/>
          <w:u w:val="single"/>
          <w:rtl/>
        </w:rPr>
        <w:t>מבצע</w:t>
      </w:r>
    </w:p>
    <w:p w:rsidR="00BF3E45" w:rsidRPr="00AF58D8" w:rsidRDefault="00BF3E45" w:rsidP="00F76D18">
      <w:pPr>
        <w:pStyle w:val="ab"/>
        <w:ind w:left="1620"/>
        <w:jc w:val="both"/>
        <w:rPr>
          <w:rFonts w:cs="David"/>
        </w:rPr>
      </w:pPr>
      <w:r w:rsidRPr="00AF58D8">
        <w:rPr>
          <w:rFonts w:ascii="Arial" w:hAnsi="Arial" w:cs="David" w:hint="cs"/>
          <w:rtl/>
        </w:rPr>
        <w:t>עורכת</w:t>
      </w:r>
      <w:r w:rsidRPr="00AF58D8">
        <w:rPr>
          <w:rFonts w:cs="David" w:hint="cs"/>
          <w:rtl/>
        </w:rPr>
        <w:t xml:space="preserve"> </w:t>
      </w:r>
      <w:r w:rsidRPr="00AF58D8">
        <w:rPr>
          <w:rFonts w:ascii="Arial" w:hAnsi="Arial" w:cs="David" w:hint="cs"/>
          <w:rtl/>
        </w:rPr>
        <w:t>ה</w:t>
      </w:r>
      <w:r w:rsidR="00742C8C" w:rsidRPr="00AF58D8">
        <w:rPr>
          <w:rFonts w:cs="David"/>
          <w:rtl/>
        </w:rPr>
        <w:t>מבצע</w:t>
      </w:r>
      <w:r w:rsidRPr="00AF58D8">
        <w:rPr>
          <w:rFonts w:cs="David"/>
          <w:rtl/>
        </w:rPr>
        <w:t xml:space="preserve"> שומרת לעצמה את הזכות לבטל חלקים מה</w:t>
      </w:r>
      <w:r w:rsidR="00742C8C" w:rsidRPr="00AF58D8">
        <w:rPr>
          <w:rFonts w:cs="David"/>
          <w:rtl/>
        </w:rPr>
        <w:t>מבצע</w:t>
      </w:r>
      <w:r w:rsidRPr="00AF58D8">
        <w:rPr>
          <w:rFonts w:cs="David"/>
          <w:rtl/>
        </w:rPr>
        <w:t xml:space="preserve"> ו/או את ה</w:t>
      </w:r>
      <w:r w:rsidR="00742C8C" w:rsidRPr="00AF58D8">
        <w:rPr>
          <w:rFonts w:cs="David"/>
          <w:rtl/>
        </w:rPr>
        <w:t>מבצע</w:t>
      </w:r>
      <w:r w:rsidRPr="00AF58D8">
        <w:rPr>
          <w:rFonts w:cs="David"/>
          <w:rtl/>
        </w:rPr>
        <w:t xml:space="preserve"> כולה בכל שלב ועל פי שיקול דעתה הבלעדי. בנוסף גם במקרה בו יתברר כי חלה תקלה, שיבוש, מניעה או הפרעה אשר יש בה כדי למנוע מהמשתתפות את היכולת להשתתף ב</w:t>
      </w:r>
      <w:r w:rsidR="00742C8C" w:rsidRPr="00AF58D8">
        <w:rPr>
          <w:rFonts w:cs="David"/>
          <w:rtl/>
        </w:rPr>
        <w:t>מבצע</w:t>
      </w:r>
      <w:r w:rsidRPr="00AF58D8">
        <w:rPr>
          <w:rFonts w:cs="David"/>
          <w:rtl/>
        </w:rPr>
        <w:t>, עקב אילוצים שאינם תלויים בה ומכל סיבה אחרת. מבלי לגרוע מכלליות האמור לעיל, עורכת ה</w:t>
      </w:r>
      <w:r w:rsidR="00742C8C" w:rsidRPr="00AF58D8">
        <w:rPr>
          <w:rFonts w:cs="David"/>
          <w:rtl/>
        </w:rPr>
        <w:t>מבצע</w:t>
      </w:r>
      <w:r w:rsidRPr="00AF58D8">
        <w:rPr>
          <w:rFonts w:cs="David"/>
          <w:rtl/>
        </w:rPr>
        <w:t xml:space="preserve"> רשאית לשנות את מבנה, תוכן, נהלי ותקופת הפעלות, תאריך ה</w:t>
      </w:r>
      <w:r w:rsidR="00742C8C" w:rsidRPr="00AF58D8">
        <w:rPr>
          <w:rFonts w:cs="David"/>
          <w:rtl/>
        </w:rPr>
        <w:t>מבצע</w:t>
      </w:r>
      <w:r w:rsidRPr="00AF58D8">
        <w:rPr>
          <w:rFonts w:cs="David"/>
          <w:rtl/>
        </w:rPr>
        <w:t xml:space="preserve">, תקופתה או כל מועד המצוין בה, סוג וכמות הפרס/ים, וכן את אופן חלוקת הפרס, והכול, על פי שיקול דעתה הבלעדי ובכפוף </w:t>
      </w:r>
      <w:r w:rsidR="00634751" w:rsidRPr="00AF58D8">
        <w:rPr>
          <w:rFonts w:cs="David" w:hint="cs"/>
          <w:rtl/>
        </w:rPr>
        <w:t>לפרסום הודעה</w:t>
      </w:r>
      <w:r w:rsidR="003270E4" w:rsidRPr="00AF58D8">
        <w:rPr>
          <w:rFonts w:cs="David"/>
          <w:rtl/>
        </w:rPr>
        <w:t xml:space="preserve"> בדבר השינוי</w:t>
      </w:r>
      <w:r w:rsidR="002C3813" w:rsidRPr="00AF58D8">
        <w:rPr>
          <w:rFonts w:cs="David" w:hint="cs"/>
          <w:rtl/>
        </w:rPr>
        <w:t>.</w:t>
      </w:r>
    </w:p>
    <w:p w:rsidR="00634751" w:rsidRPr="00AF58D8" w:rsidRDefault="00634751" w:rsidP="00F76D18">
      <w:pPr>
        <w:ind w:left="720"/>
        <w:jc w:val="both"/>
        <w:rPr>
          <w:rFonts w:cs="David"/>
          <w:sz w:val="22"/>
          <w:szCs w:val="22"/>
          <w:rtl/>
        </w:rPr>
      </w:pPr>
    </w:p>
    <w:p w:rsidR="00634751" w:rsidRPr="00AF58D8" w:rsidRDefault="0099026F" w:rsidP="00F76D18">
      <w:pPr>
        <w:ind w:left="720" w:firstLine="540"/>
        <w:jc w:val="both"/>
        <w:rPr>
          <w:rFonts w:cs="David"/>
          <w:sz w:val="22"/>
          <w:szCs w:val="22"/>
          <w:rtl/>
        </w:rPr>
      </w:pPr>
      <w:r w:rsidRPr="00AF58D8">
        <w:rPr>
          <w:rFonts w:cs="David" w:hint="cs"/>
          <w:sz w:val="22"/>
          <w:szCs w:val="22"/>
          <w:rtl/>
        </w:rPr>
        <w:t xml:space="preserve">      </w:t>
      </w:r>
      <w:r w:rsidR="00634751" w:rsidRPr="00AF58D8">
        <w:rPr>
          <w:rFonts w:cs="David" w:hint="cs"/>
          <w:sz w:val="22"/>
          <w:szCs w:val="22"/>
          <w:rtl/>
        </w:rPr>
        <w:t>מובהר, כי שינוי כ</w:t>
      </w:r>
      <w:r w:rsidR="001F75C3" w:rsidRPr="00AF58D8">
        <w:rPr>
          <w:rFonts w:cs="David" w:hint="cs"/>
          <w:sz w:val="22"/>
          <w:szCs w:val="22"/>
          <w:rtl/>
        </w:rPr>
        <w:t>אמור לעיל, יכנס לתוקפו באופן מיי</w:t>
      </w:r>
      <w:r w:rsidR="00634751" w:rsidRPr="00AF58D8">
        <w:rPr>
          <w:rFonts w:cs="David" w:hint="cs"/>
          <w:sz w:val="22"/>
          <w:szCs w:val="22"/>
          <w:rtl/>
        </w:rPr>
        <w:t>די</w:t>
      </w:r>
      <w:r w:rsidR="00DD39B7" w:rsidRPr="00AF58D8">
        <w:rPr>
          <w:rFonts w:cs="David" w:hint="cs"/>
          <w:sz w:val="22"/>
          <w:szCs w:val="22"/>
          <w:rtl/>
        </w:rPr>
        <w:t xml:space="preserve"> והודעה על כך תפורסם בהתאם.</w:t>
      </w:r>
    </w:p>
    <w:p w:rsidR="00BF3E45" w:rsidRPr="00AF58D8" w:rsidRDefault="00BF3E45" w:rsidP="00F76D18">
      <w:pPr>
        <w:ind w:left="360"/>
        <w:jc w:val="both"/>
        <w:rPr>
          <w:rFonts w:cs="David"/>
          <w:sz w:val="22"/>
          <w:szCs w:val="22"/>
          <w:rtl/>
        </w:rPr>
      </w:pPr>
    </w:p>
    <w:p w:rsidR="00BF3E45" w:rsidRPr="00AF58D8" w:rsidRDefault="00BF3E45" w:rsidP="00F76D18">
      <w:pPr>
        <w:numPr>
          <w:ilvl w:val="0"/>
          <w:numId w:val="1"/>
        </w:numPr>
        <w:spacing w:after="120"/>
        <w:jc w:val="both"/>
        <w:rPr>
          <w:rFonts w:cs="David"/>
          <w:b/>
          <w:bCs/>
          <w:sz w:val="22"/>
          <w:szCs w:val="22"/>
          <w:u w:val="single"/>
          <w:rtl/>
        </w:rPr>
      </w:pPr>
      <w:r w:rsidRPr="00AF58D8">
        <w:rPr>
          <w:rFonts w:cs="David"/>
          <w:b/>
          <w:bCs/>
          <w:sz w:val="22"/>
          <w:szCs w:val="22"/>
          <w:u w:val="single"/>
          <w:rtl/>
        </w:rPr>
        <w:t>אחריות</w:t>
      </w:r>
    </w:p>
    <w:p w:rsidR="00BF3E45" w:rsidRPr="00AF58D8" w:rsidRDefault="00BE7E1B" w:rsidP="00F76D18">
      <w:pPr>
        <w:pStyle w:val="ab"/>
        <w:numPr>
          <w:ilvl w:val="1"/>
          <w:numId w:val="1"/>
        </w:numPr>
        <w:jc w:val="both"/>
        <w:rPr>
          <w:rFonts w:cs="David"/>
        </w:rPr>
      </w:pPr>
      <w:r w:rsidRPr="00AF58D8">
        <w:rPr>
          <w:rFonts w:ascii="Arial" w:hAnsi="Arial" w:cs="David" w:hint="cs"/>
          <w:rtl/>
        </w:rPr>
        <w:t xml:space="preserve"> </w:t>
      </w:r>
      <w:r w:rsidR="00BF3E45" w:rsidRPr="00AF58D8">
        <w:rPr>
          <w:rFonts w:ascii="Arial" w:hAnsi="Arial" w:cs="David" w:hint="cs"/>
          <w:rtl/>
        </w:rPr>
        <w:t>למען</w:t>
      </w:r>
      <w:r w:rsidR="00BF3E45" w:rsidRPr="00AF58D8">
        <w:rPr>
          <w:rFonts w:cs="David" w:hint="cs"/>
          <w:rtl/>
        </w:rPr>
        <w:t xml:space="preserve"> </w:t>
      </w:r>
      <w:r w:rsidR="00BF3E45" w:rsidRPr="00AF58D8">
        <w:rPr>
          <w:rFonts w:ascii="Arial" w:hAnsi="Arial" w:cs="David" w:hint="cs"/>
          <w:rtl/>
        </w:rPr>
        <w:t>הסר</w:t>
      </w:r>
      <w:r w:rsidR="00BF3E45" w:rsidRPr="00AF58D8">
        <w:rPr>
          <w:rFonts w:cs="David" w:hint="cs"/>
          <w:rtl/>
        </w:rPr>
        <w:t xml:space="preserve"> </w:t>
      </w:r>
      <w:r w:rsidR="00BF3E45" w:rsidRPr="00AF58D8">
        <w:rPr>
          <w:rFonts w:ascii="Arial" w:hAnsi="Arial" w:cs="David" w:hint="cs"/>
          <w:rtl/>
        </w:rPr>
        <w:t>כל</w:t>
      </w:r>
      <w:r w:rsidR="00BF3E45" w:rsidRPr="00AF58D8">
        <w:rPr>
          <w:rFonts w:cs="David" w:hint="cs"/>
          <w:rtl/>
        </w:rPr>
        <w:t xml:space="preserve"> </w:t>
      </w:r>
      <w:r w:rsidR="00BF3E45" w:rsidRPr="00AF58D8">
        <w:rPr>
          <w:rFonts w:ascii="Arial" w:hAnsi="Arial" w:cs="David" w:hint="cs"/>
          <w:rtl/>
        </w:rPr>
        <w:t>ספק</w:t>
      </w:r>
      <w:r w:rsidR="00BF3E45" w:rsidRPr="00AF58D8">
        <w:rPr>
          <w:rFonts w:cs="David" w:hint="cs"/>
          <w:rtl/>
        </w:rPr>
        <w:t xml:space="preserve">, </w:t>
      </w:r>
      <w:r w:rsidR="00A166A9" w:rsidRPr="00AF58D8">
        <w:rPr>
          <w:rFonts w:cs="David" w:hint="cs"/>
          <w:rtl/>
        </w:rPr>
        <w:t xml:space="preserve">מוסכם </w:t>
      </w:r>
      <w:r w:rsidR="00BF3E45" w:rsidRPr="00AF58D8">
        <w:rPr>
          <w:rFonts w:cs="David"/>
          <w:rtl/>
        </w:rPr>
        <w:t>כי עורכת ה</w:t>
      </w:r>
      <w:r w:rsidR="00742C8C" w:rsidRPr="00AF58D8">
        <w:rPr>
          <w:rFonts w:cs="David"/>
          <w:rtl/>
        </w:rPr>
        <w:t>מבצע</w:t>
      </w:r>
      <w:r w:rsidR="00BF3E45" w:rsidRPr="00AF58D8">
        <w:rPr>
          <w:rFonts w:cs="David"/>
          <w:rtl/>
        </w:rPr>
        <w:t xml:space="preserve"> ו/או מי מטעמה לא י</w:t>
      </w:r>
      <w:r w:rsidR="00F92AEE" w:rsidRPr="00AF58D8">
        <w:rPr>
          <w:rFonts w:cs="David" w:hint="cs"/>
          <w:rtl/>
        </w:rPr>
        <w:t>י</w:t>
      </w:r>
      <w:r w:rsidR="00BF3E45" w:rsidRPr="00AF58D8">
        <w:rPr>
          <w:rFonts w:cs="David"/>
          <w:rtl/>
        </w:rPr>
        <w:t xml:space="preserve">שאו בכל אחריות שהיא במקרה של אובדן </w:t>
      </w:r>
      <w:r w:rsidR="00F92AEE" w:rsidRPr="00AF58D8">
        <w:rPr>
          <w:rFonts w:cs="David" w:hint="cs"/>
          <w:rtl/>
        </w:rPr>
        <w:t>המידע במערכת ה</w:t>
      </w:r>
      <w:r w:rsidR="00742C8C" w:rsidRPr="00AF58D8">
        <w:rPr>
          <w:rFonts w:cs="David" w:hint="cs"/>
          <w:rtl/>
        </w:rPr>
        <w:t>מבצע</w:t>
      </w:r>
      <w:r w:rsidR="00F92AEE" w:rsidRPr="00AF58D8">
        <w:rPr>
          <w:rFonts w:cs="David" w:hint="cs"/>
          <w:rtl/>
        </w:rPr>
        <w:t xml:space="preserve"> ו/או כל תקלה אחרת וזאת</w:t>
      </w:r>
      <w:r w:rsidR="00BF3E45" w:rsidRPr="00AF58D8">
        <w:rPr>
          <w:rFonts w:cs="David"/>
          <w:rtl/>
        </w:rPr>
        <w:t xml:space="preserve"> מכל סיבה שהיא (לרבות אך לא רק כתוצאה מפגם ו/או תקלה בתוכנות מחשב ו/או בציוד מחשב כלשהו). </w:t>
      </w:r>
    </w:p>
    <w:p w:rsidR="00EC59A5" w:rsidRPr="00AF58D8" w:rsidRDefault="00EC59A5" w:rsidP="00F76D18">
      <w:pPr>
        <w:ind w:left="720"/>
        <w:jc w:val="both"/>
        <w:rPr>
          <w:rFonts w:cs="David"/>
          <w:sz w:val="22"/>
          <w:szCs w:val="22"/>
        </w:rPr>
      </w:pPr>
    </w:p>
    <w:p w:rsidR="00A166A9" w:rsidRPr="00AF58D8" w:rsidRDefault="00BE7E1B" w:rsidP="00F76D18">
      <w:pPr>
        <w:pStyle w:val="ab"/>
        <w:numPr>
          <w:ilvl w:val="1"/>
          <w:numId w:val="1"/>
        </w:numPr>
        <w:jc w:val="both"/>
        <w:rPr>
          <w:rFonts w:ascii="Arial" w:hAnsi="Arial" w:cs="David"/>
        </w:rPr>
      </w:pPr>
      <w:r w:rsidRPr="00AF58D8">
        <w:rPr>
          <w:rFonts w:ascii="Arial" w:hAnsi="Arial" w:cs="David" w:hint="cs"/>
          <w:rtl/>
        </w:rPr>
        <w:t xml:space="preserve"> </w:t>
      </w:r>
      <w:r w:rsidR="00A166A9" w:rsidRPr="00AF58D8">
        <w:rPr>
          <w:rFonts w:ascii="Arial" w:hAnsi="Arial" w:cs="David" w:hint="cs"/>
          <w:rtl/>
        </w:rPr>
        <w:t xml:space="preserve">ויובהר, </w:t>
      </w:r>
      <w:r w:rsidR="00A166A9" w:rsidRPr="00AF58D8">
        <w:rPr>
          <w:rFonts w:ascii="Arial" w:hAnsi="Arial" w:cs="David"/>
          <w:rtl/>
        </w:rPr>
        <w:t xml:space="preserve">במקרה של תקלה ו/או טעות </w:t>
      </w:r>
      <w:r w:rsidR="00A166A9" w:rsidRPr="00AF58D8">
        <w:rPr>
          <w:rFonts w:ascii="Arial" w:hAnsi="Arial" w:cs="David" w:hint="cs"/>
          <w:rtl/>
        </w:rPr>
        <w:t>ו/או א</w:t>
      </w:r>
      <w:r w:rsidR="001F75C3" w:rsidRPr="00AF58D8">
        <w:rPr>
          <w:rFonts w:ascii="Arial" w:hAnsi="Arial" w:cs="David" w:hint="cs"/>
          <w:rtl/>
        </w:rPr>
        <w:t>י</w:t>
      </w:r>
      <w:r w:rsidR="00A166A9" w:rsidRPr="00AF58D8">
        <w:rPr>
          <w:rFonts w:ascii="Arial" w:hAnsi="Arial" w:cs="David" w:hint="cs"/>
          <w:rtl/>
        </w:rPr>
        <w:t>רוע בלתי צפוי</w:t>
      </w:r>
      <w:r w:rsidR="00EC59A5" w:rsidRPr="00AF58D8">
        <w:rPr>
          <w:rFonts w:ascii="Arial" w:hAnsi="Arial" w:cs="David" w:hint="cs"/>
          <w:rtl/>
        </w:rPr>
        <w:t xml:space="preserve"> כאמור</w:t>
      </w:r>
      <w:r w:rsidR="00A166A9" w:rsidRPr="00AF58D8">
        <w:rPr>
          <w:rFonts w:ascii="Arial" w:hAnsi="Arial" w:cs="David"/>
          <w:rtl/>
        </w:rPr>
        <w:t xml:space="preserve">, </w:t>
      </w:r>
      <w:r w:rsidR="00EC59A5" w:rsidRPr="00AF58D8">
        <w:rPr>
          <w:rFonts w:ascii="Arial" w:hAnsi="Arial" w:cs="David" w:hint="cs"/>
          <w:rtl/>
        </w:rPr>
        <w:t>ת</w:t>
      </w:r>
      <w:r w:rsidR="00A166A9" w:rsidRPr="00AF58D8">
        <w:rPr>
          <w:rFonts w:ascii="Arial" w:hAnsi="Arial" w:cs="David"/>
          <w:rtl/>
        </w:rPr>
        <w:t>היה עור</w:t>
      </w:r>
      <w:r w:rsidR="00EC59A5" w:rsidRPr="00AF58D8">
        <w:rPr>
          <w:rFonts w:ascii="Arial" w:hAnsi="Arial" w:cs="David" w:hint="cs"/>
          <w:rtl/>
        </w:rPr>
        <w:t>כת</w:t>
      </w:r>
      <w:r w:rsidR="00A166A9" w:rsidRPr="00AF58D8">
        <w:rPr>
          <w:rFonts w:ascii="Arial" w:hAnsi="Arial" w:cs="David"/>
          <w:rtl/>
        </w:rPr>
        <w:t xml:space="preserve"> </w:t>
      </w:r>
      <w:r w:rsidR="00EC59A5" w:rsidRPr="00AF58D8">
        <w:rPr>
          <w:rFonts w:ascii="Arial" w:hAnsi="Arial" w:cs="David" w:hint="cs"/>
          <w:rtl/>
        </w:rPr>
        <w:t>הפעילות</w:t>
      </w:r>
      <w:r w:rsidR="00A166A9" w:rsidRPr="00AF58D8">
        <w:rPr>
          <w:rFonts w:ascii="Arial" w:hAnsi="Arial" w:cs="David"/>
          <w:rtl/>
        </w:rPr>
        <w:t xml:space="preserve"> רשאי, עפ"י שיקול דעתו הבלעדי והמוחלט</w:t>
      </w:r>
      <w:r w:rsidR="00A166A9" w:rsidRPr="00AF58D8">
        <w:rPr>
          <w:rFonts w:ascii="Arial" w:hAnsi="Arial" w:cs="David" w:hint="cs"/>
          <w:rtl/>
        </w:rPr>
        <w:t>,</w:t>
      </w:r>
      <w:r w:rsidR="00A166A9" w:rsidRPr="00AF58D8">
        <w:rPr>
          <w:rFonts w:ascii="Arial" w:hAnsi="Arial" w:cs="David"/>
          <w:rtl/>
        </w:rPr>
        <w:t xml:space="preserve"> לבטל את ה</w:t>
      </w:r>
      <w:r w:rsidR="00742C8C" w:rsidRPr="00AF58D8">
        <w:rPr>
          <w:rFonts w:ascii="Arial" w:hAnsi="Arial" w:cs="David" w:hint="cs"/>
          <w:rtl/>
        </w:rPr>
        <w:t>מבצע</w:t>
      </w:r>
      <w:r w:rsidR="00EC59A5" w:rsidRPr="00AF58D8">
        <w:rPr>
          <w:rFonts w:ascii="Arial" w:hAnsi="Arial" w:cs="David" w:hint="cs"/>
          <w:rtl/>
        </w:rPr>
        <w:t xml:space="preserve"> ו/או</w:t>
      </w:r>
      <w:r w:rsidR="00A166A9" w:rsidRPr="00AF58D8">
        <w:rPr>
          <w:rFonts w:ascii="Arial" w:hAnsi="Arial" w:cs="David"/>
          <w:rtl/>
        </w:rPr>
        <w:t xml:space="preserve"> </w:t>
      </w:r>
      <w:r w:rsidR="00A166A9" w:rsidRPr="00AF58D8">
        <w:rPr>
          <w:rFonts w:ascii="Arial" w:hAnsi="Arial" w:cs="David" w:hint="cs"/>
          <w:rtl/>
        </w:rPr>
        <w:t>לשנות כל תנאי מתנאי ה</w:t>
      </w:r>
      <w:r w:rsidR="00742C8C" w:rsidRPr="00AF58D8">
        <w:rPr>
          <w:rFonts w:ascii="Arial" w:hAnsi="Arial" w:cs="David" w:hint="cs"/>
          <w:rtl/>
        </w:rPr>
        <w:t>מבצע</w:t>
      </w:r>
      <w:r w:rsidR="00A166A9" w:rsidRPr="00AF58D8">
        <w:rPr>
          <w:rFonts w:ascii="Arial" w:hAnsi="Arial" w:cs="David" w:hint="cs"/>
          <w:rtl/>
        </w:rPr>
        <w:t xml:space="preserve"> (ע"י הוספה, גריעה או שינוי),</w:t>
      </w:r>
      <w:r w:rsidR="00A166A9" w:rsidRPr="00AF58D8">
        <w:rPr>
          <w:rFonts w:ascii="Arial" w:hAnsi="Arial" w:cs="David"/>
          <w:rtl/>
        </w:rPr>
        <w:t xml:space="preserve"> </w:t>
      </w:r>
      <w:r w:rsidR="00EC59A5" w:rsidRPr="00AF58D8">
        <w:rPr>
          <w:rFonts w:ascii="Arial" w:hAnsi="Arial" w:cs="David" w:hint="cs"/>
          <w:rtl/>
        </w:rPr>
        <w:t xml:space="preserve">לרבות, </w:t>
      </w:r>
      <w:r w:rsidR="00A166A9" w:rsidRPr="00AF58D8">
        <w:rPr>
          <w:rFonts w:ascii="Arial" w:hAnsi="Arial" w:cs="David" w:hint="cs"/>
          <w:rtl/>
        </w:rPr>
        <w:t xml:space="preserve">כמות </w:t>
      </w:r>
      <w:r w:rsidR="00A166A9" w:rsidRPr="00AF58D8">
        <w:rPr>
          <w:rFonts w:ascii="Arial" w:hAnsi="Arial" w:cs="David"/>
          <w:rtl/>
        </w:rPr>
        <w:t>הפרסים העומדים לחלוקה</w:t>
      </w:r>
      <w:r w:rsidR="00A166A9" w:rsidRPr="00AF58D8">
        <w:rPr>
          <w:rFonts w:ascii="Arial" w:hAnsi="Arial" w:cs="David" w:hint="cs"/>
          <w:rtl/>
        </w:rPr>
        <w:t xml:space="preserve"> ו/או מהותם ו/או שיעורם</w:t>
      </w:r>
      <w:r w:rsidR="00EC59A5" w:rsidRPr="00AF58D8">
        <w:rPr>
          <w:rFonts w:ascii="Arial" w:hAnsi="Arial" w:cs="David" w:hint="cs"/>
          <w:rtl/>
        </w:rPr>
        <w:t>.</w:t>
      </w:r>
      <w:r w:rsidR="00A166A9" w:rsidRPr="00AF58D8">
        <w:rPr>
          <w:rFonts w:ascii="Arial" w:hAnsi="Arial" w:cs="David"/>
          <w:rtl/>
        </w:rPr>
        <w:t xml:space="preserve"> כל פעולה כאמור</w:t>
      </w:r>
      <w:r w:rsidR="00EC59A5" w:rsidRPr="00AF58D8">
        <w:rPr>
          <w:rFonts w:ascii="Arial" w:hAnsi="Arial" w:cs="David" w:hint="cs"/>
          <w:rtl/>
        </w:rPr>
        <w:t>,</w:t>
      </w:r>
      <w:r w:rsidR="00A166A9" w:rsidRPr="00AF58D8">
        <w:rPr>
          <w:rFonts w:ascii="Arial" w:hAnsi="Arial" w:cs="David"/>
          <w:rtl/>
        </w:rPr>
        <w:t xml:space="preserve"> תיחשב כתוספת לתקנון ה</w:t>
      </w:r>
      <w:r w:rsidR="00742C8C" w:rsidRPr="00AF58D8">
        <w:rPr>
          <w:rFonts w:ascii="Arial" w:hAnsi="Arial" w:cs="David" w:hint="cs"/>
          <w:rtl/>
        </w:rPr>
        <w:t>מבצע</w:t>
      </w:r>
      <w:r w:rsidR="00A166A9" w:rsidRPr="00AF58D8">
        <w:rPr>
          <w:rFonts w:ascii="Arial" w:hAnsi="Arial" w:cs="David"/>
          <w:rtl/>
        </w:rPr>
        <w:t xml:space="preserve"> ו</w:t>
      </w:r>
      <w:r w:rsidR="00EC59A5" w:rsidRPr="00AF58D8">
        <w:rPr>
          <w:rFonts w:ascii="Arial" w:hAnsi="Arial" w:cs="David" w:hint="cs"/>
          <w:rtl/>
        </w:rPr>
        <w:t>יח</w:t>
      </w:r>
      <w:r w:rsidR="00A166A9" w:rsidRPr="00AF58D8">
        <w:rPr>
          <w:rFonts w:ascii="Arial" w:hAnsi="Arial" w:cs="David"/>
          <w:rtl/>
        </w:rPr>
        <w:t xml:space="preserve">ייב </w:t>
      </w:r>
      <w:r w:rsidR="00EC59A5" w:rsidRPr="00AF58D8">
        <w:rPr>
          <w:rFonts w:ascii="Arial" w:hAnsi="Arial" w:cs="David" w:hint="cs"/>
          <w:rtl/>
        </w:rPr>
        <w:t xml:space="preserve">את </w:t>
      </w:r>
      <w:r w:rsidR="00A166A9" w:rsidRPr="00AF58D8">
        <w:rPr>
          <w:rFonts w:ascii="Arial" w:hAnsi="Arial" w:cs="David"/>
          <w:rtl/>
        </w:rPr>
        <w:t xml:space="preserve">כל </w:t>
      </w:r>
      <w:r w:rsidR="00EC59A5" w:rsidRPr="00AF58D8">
        <w:rPr>
          <w:rFonts w:ascii="Arial" w:hAnsi="Arial" w:cs="David" w:hint="cs"/>
          <w:rtl/>
        </w:rPr>
        <w:t>ה</w:t>
      </w:r>
      <w:r w:rsidR="00A166A9" w:rsidRPr="00AF58D8">
        <w:rPr>
          <w:rFonts w:ascii="Arial" w:hAnsi="Arial" w:cs="David"/>
          <w:rtl/>
        </w:rPr>
        <w:t>משתת</w:t>
      </w:r>
      <w:r w:rsidR="00EC59A5" w:rsidRPr="00AF58D8">
        <w:rPr>
          <w:rFonts w:ascii="Arial" w:hAnsi="Arial" w:cs="David" w:hint="cs"/>
          <w:rtl/>
        </w:rPr>
        <w:t>פים</w:t>
      </w:r>
      <w:r w:rsidR="00A166A9" w:rsidRPr="00AF58D8">
        <w:rPr>
          <w:rFonts w:ascii="Arial" w:hAnsi="Arial" w:cs="David"/>
          <w:rtl/>
        </w:rPr>
        <w:t>.</w:t>
      </w:r>
    </w:p>
    <w:p w:rsidR="00BE7E1B" w:rsidRPr="00AF58D8" w:rsidRDefault="00BE7E1B" w:rsidP="00F76D18">
      <w:pPr>
        <w:jc w:val="both"/>
        <w:rPr>
          <w:rFonts w:ascii="Arial" w:hAnsi="Arial" w:cs="David"/>
          <w:sz w:val="22"/>
          <w:szCs w:val="22"/>
        </w:rPr>
      </w:pPr>
    </w:p>
    <w:p w:rsidR="00EC59A5" w:rsidRPr="00AF58D8" w:rsidRDefault="00BE7E1B" w:rsidP="00F76D18">
      <w:pPr>
        <w:pStyle w:val="ab"/>
        <w:numPr>
          <w:ilvl w:val="1"/>
          <w:numId w:val="1"/>
        </w:numPr>
        <w:jc w:val="both"/>
        <w:rPr>
          <w:rFonts w:ascii="Arial" w:hAnsi="Arial" w:cs="David"/>
          <w:rtl/>
        </w:rPr>
      </w:pPr>
      <w:r w:rsidRPr="00AF58D8">
        <w:rPr>
          <w:rFonts w:ascii="Arial" w:hAnsi="Arial" w:cs="David" w:hint="cs"/>
          <w:rtl/>
        </w:rPr>
        <w:t xml:space="preserve"> </w:t>
      </w:r>
      <w:r w:rsidR="00EC59A5" w:rsidRPr="00AF58D8">
        <w:rPr>
          <w:rFonts w:ascii="Arial" w:hAnsi="Arial" w:cs="David" w:hint="cs"/>
          <w:rtl/>
        </w:rPr>
        <w:t>כמו כן, עורכת ה</w:t>
      </w:r>
      <w:r w:rsidR="00742C8C" w:rsidRPr="00AF58D8">
        <w:rPr>
          <w:rFonts w:ascii="Arial" w:hAnsi="Arial" w:cs="David" w:hint="cs"/>
          <w:rtl/>
        </w:rPr>
        <w:t>מבצע</w:t>
      </w:r>
      <w:r w:rsidR="00EC59A5" w:rsidRPr="00AF58D8">
        <w:rPr>
          <w:rFonts w:ascii="Arial" w:hAnsi="Arial" w:cs="David" w:hint="cs"/>
          <w:rtl/>
        </w:rPr>
        <w:t xml:space="preserve"> לא תהיה </w:t>
      </w:r>
      <w:r w:rsidR="00EC59A5" w:rsidRPr="00AF58D8">
        <w:rPr>
          <w:rFonts w:ascii="Arial" w:hAnsi="Arial" w:cs="David"/>
          <w:rtl/>
        </w:rPr>
        <w:t>אחראית לכל עיכוב במועדים הקבועים ב</w:t>
      </w:r>
      <w:r w:rsidR="00EC59A5" w:rsidRPr="00AF58D8">
        <w:rPr>
          <w:rFonts w:ascii="Arial" w:hAnsi="Arial" w:cs="David" w:hint="cs"/>
          <w:rtl/>
        </w:rPr>
        <w:t>מבצע</w:t>
      </w:r>
      <w:r w:rsidR="00EC59A5" w:rsidRPr="00AF58D8">
        <w:rPr>
          <w:rFonts w:ascii="Arial" w:hAnsi="Arial" w:cs="David"/>
          <w:rtl/>
        </w:rPr>
        <w:t xml:space="preserve"> ז</w:t>
      </w:r>
      <w:r w:rsidR="00EC59A5" w:rsidRPr="00AF58D8">
        <w:rPr>
          <w:rFonts w:ascii="Arial" w:hAnsi="Arial" w:cs="David" w:hint="cs"/>
          <w:rtl/>
        </w:rPr>
        <w:t>ה</w:t>
      </w:r>
      <w:r w:rsidR="00EC59A5" w:rsidRPr="00AF58D8">
        <w:rPr>
          <w:rFonts w:ascii="Arial" w:hAnsi="Arial" w:cs="David"/>
          <w:rtl/>
        </w:rPr>
        <w:t xml:space="preserve"> אשר מקורו בגורמים שאינם בשליטתה לרבות אסונות טבע, מלחמה, שביתה, פעולה רשלנית ו/או של </w:t>
      </w:r>
      <w:r w:rsidR="00EC59A5" w:rsidRPr="00AF58D8">
        <w:rPr>
          <w:rFonts w:ascii="Arial" w:hAnsi="Arial" w:cs="David" w:hint="cs"/>
          <w:rtl/>
        </w:rPr>
        <w:t>צד שלישי כלשהו</w:t>
      </w:r>
      <w:r w:rsidR="00EC59A5" w:rsidRPr="00AF58D8">
        <w:rPr>
          <w:rFonts w:ascii="Arial" w:hAnsi="Arial" w:cs="David"/>
          <w:rtl/>
        </w:rPr>
        <w:t xml:space="preserve"> וכדומה</w:t>
      </w:r>
      <w:r w:rsidR="00EC59A5" w:rsidRPr="00AF58D8">
        <w:rPr>
          <w:rFonts w:ascii="Arial" w:hAnsi="Arial" w:cs="David" w:hint="cs"/>
          <w:rtl/>
        </w:rPr>
        <w:t>.</w:t>
      </w:r>
    </w:p>
    <w:p w:rsidR="00A166A9" w:rsidRPr="00AF58D8" w:rsidRDefault="00A166A9" w:rsidP="00F76D18">
      <w:pPr>
        <w:ind w:left="720"/>
        <w:jc w:val="both"/>
        <w:rPr>
          <w:rFonts w:cs="David"/>
          <w:sz w:val="22"/>
          <w:szCs w:val="22"/>
          <w:rtl/>
        </w:rPr>
      </w:pPr>
    </w:p>
    <w:p w:rsidR="00A166A9" w:rsidRPr="00AF58D8" w:rsidRDefault="00BE7E1B" w:rsidP="00F76D18">
      <w:pPr>
        <w:pStyle w:val="ab"/>
        <w:numPr>
          <w:ilvl w:val="1"/>
          <w:numId w:val="1"/>
        </w:numPr>
        <w:jc w:val="both"/>
        <w:rPr>
          <w:rFonts w:ascii="Arial" w:hAnsi="Arial" w:cs="David"/>
        </w:rPr>
      </w:pPr>
      <w:r w:rsidRPr="00AF58D8">
        <w:rPr>
          <w:rFonts w:ascii="Arial" w:hAnsi="Arial" w:cs="David" w:hint="cs"/>
          <w:rtl/>
        </w:rPr>
        <w:t xml:space="preserve"> </w:t>
      </w:r>
      <w:r w:rsidR="00BF3E45" w:rsidRPr="00AF58D8">
        <w:rPr>
          <w:rFonts w:ascii="Arial" w:hAnsi="Arial" w:cs="David"/>
          <w:rtl/>
        </w:rPr>
        <w:t>הנך מסכי</w:t>
      </w:r>
      <w:r w:rsidR="00F92AEE" w:rsidRPr="00AF58D8">
        <w:rPr>
          <w:rFonts w:ascii="Arial" w:hAnsi="Arial" w:cs="David" w:hint="cs"/>
          <w:rtl/>
        </w:rPr>
        <w:t>ם</w:t>
      </w:r>
      <w:r w:rsidR="00F92AEE" w:rsidRPr="00AF58D8">
        <w:rPr>
          <w:rFonts w:ascii="Arial" w:hAnsi="Arial" w:cs="David"/>
          <w:rtl/>
        </w:rPr>
        <w:t>, מצהיר</w:t>
      </w:r>
      <w:r w:rsidR="00F92AEE" w:rsidRPr="00AF58D8">
        <w:rPr>
          <w:rFonts w:ascii="Arial" w:hAnsi="Arial" w:cs="David" w:hint="cs"/>
          <w:rtl/>
        </w:rPr>
        <w:t xml:space="preserve"> </w:t>
      </w:r>
      <w:r w:rsidR="00BF3E45" w:rsidRPr="00AF58D8">
        <w:rPr>
          <w:rFonts w:ascii="Arial" w:hAnsi="Arial" w:cs="David"/>
          <w:rtl/>
        </w:rPr>
        <w:t>ומתחייב בזאת כי את</w:t>
      </w:r>
      <w:r w:rsidR="00F92AEE" w:rsidRPr="00AF58D8">
        <w:rPr>
          <w:rFonts w:ascii="Arial" w:hAnsi="Arial" w:cs="David" w:hint="cs"/>
          <w:rtl/>
        </w:rPr>
        <w:t>ה</w:t>
      </w:r>
      <w:r w:rsidR="00BF3E45" w:rsidRPr="00AF58D8">
        <w:rPr>
          <w:rFonts w:ascii="Arial" w:hAnsi="Arial" w:cs="David"/>
          <w:rtl/>
        </w:rPr>
        <w:t xml:space="preserve"> פוטר את עורכת ה</w:t>
      </w:r>
      <w:r w:rsidR="00742C8C" w:rsidRPr="00AF58D8">
        <w:rPr>
          <w:rFonts w:ascii="Arial" w:hAnsi="Arial" w:cs="David"/>
          <w:rtl/>
        </w:rPr>
        <w:t>מבצע</w:t>
      </w:r>
      <w:r w:rsidR="00BF3E45" w:rsidRPr="00AF58D8">
        <w:rPr>
          <w:rFonts w:ascii="Arial" w:hAnsi="Arial" w:cs="David"/>
          <w:rtl/>
        </w:rPr>
        <w:t xml:space="preserve"> ו/או כל מי מטעמה, מכל טענה ו/או תביעה ו/או דרישה הקשורה במישרין ו/או בעקיפין ל</w:t>
      </w:r>
      <w:r w:rsidR="00F92AEE" w:rsidRPr="00AF58D8">
        <w:rPr>
          <w:rFonts w:ascii="Arial" w:hAnsi="Arial" w:cs="David" w:hint="cs"/>
          <w:rtl/>
        </w:rPr>
        <w:t>תקלות ב</w:t>
      </w:r>
      <w:r w:rsidR="00742C8C" w:rsidRPr="00AF58D8">
        <w:rPr>
          <w:rFonts w:ascii="Arial" w:hAnsi="Arial" w:cs="David"/>
          <w:rtl/>
        </w:rPr>
        <w:t>מבצע</w:t>
      </w:r>
      <w:r w:rsidR="00BF3E45" w:rsidRPr="00AF58D8">
        <w:rPr>
          <w:rFonts w:ascii="Arial" w:hAnsi="Arial" w:cs="David"/>
          <w:rtl/>
        </w:rPr>
        <w:t xml:space="preserve"> ולתוצאותיה</w:t>
      </w:r>
      <w:r w:rsidR="00F92AEE" w:rsidRPr="00AF58D8">
        <w:rPr>
          <w:rFonts w:ascii="Arial" w:hAnsi="Arial" w:cs="David" w:hint="cs"/>
          <w:rtl/>
        </w:rPr>
        <w:t>ן</w:t>
      </w:r>
      <w:r w:rsidR="00EC59A5" w:rsidRPr="00AF58D8">
        <w:rPr>
          <w:rFonts w:ascii="Arial" w:hAnsi="Arial" w:cs="David" w:hint="cs"/>
          <w:rtl/>
        </w:rPr>
        <w:t xml:space="preserve">, לרבות אלו שצוינו בסעיפים </w:t>
      </w:r>
      <w:r w:rsidRPr="00AF58D8">
        <w:rPr>
          <w:rFonts w:ascii="Arial" w:hAnsi="Arial" w:cs="David" w:hint="cs"/>
          <w:rtl/>
        </w:rPr>
        <w:t>11</w:t>
      </w:r>
      <w:r w:rsidR="00EC59A5" w:rsidRPr="00AF58D8">
        <w:rPr>
          <w:rFonts w:ascii="Arial" w:hAnsi="Arial" w:cs="David" w:hint="cs"/>
          <w:rtl/>
        </w:rPr>
        <w:t xml:space="preserve">.1 </w:t>
      </w:r>
      <w:r w:rsidR="00EC59A5" w:rsidRPr="00AF58D8">
        <w:rPr>
          <w:rFonts w:ascii="Arial" w:hAnsi="Arial" w:cs="David"/>
          <w:rtl/>
        </w:rPr>
        <w:t>–</w:t>
      </w:r>
      <w:r w:rsidR="00EC59A5" w:rsidRPr="00AF58D8">
        <w:rPr>
          <w:rFonts w:ascii="Arial" w:hAnsi="Arial" w:cs="David" w:hint="cs"/>
          <w:rtl/>
        </w:rPr>
        <w:t xml:space="preserve"> </w:t>
      </w:r>
      <w:r w:rsidRPr="00AF58D8">
        <w:rPr>
          <w:rFonts w:ascii="Arial" w:hAnsi="Arial" w:cs="David" w:hint="cs"/>
          <w:rtl/>
        </w:rPr>
        <w:t>11</w:t>
      </w:r>
      <w:r w:rsidR="00EC59A5" w:rsidRPr="00AF58D8">
        <w:rPr>
          <w:rFonts w:ascii="Arial" w:hAnsi="Arial" w:cs="David" w:hint="cs"/>
          <w:rtl/>
        </w:rPr>
        <w:t>.3 לעיל</w:t>
      </w:r>
      <w:r w:rsidR="00BF3E45" w:rsidRPr="00AF58D8">
        <w:rPr>
          <w:rFonts w:ascii="Arial" w:hAnsi="Arial" w:cs="David"/>
          <w:rtl/>
        </w:rPr>
        <w:t>.</w:t>
      </w:r>
    </w:p>
    <w:p w:rsidR="00F76D18" w:rsidRPr="00AF58D8" w:rsidRDefault="00F76D18" w:rsidP="00F76D18">
      <w:pPr>
        <w:pStyle w:val="ab"/>
        <w:jc w:val="both"/>
        <w:rPr>
          <w:rFonts w:ascii="Arial" w:hAnsi="Arial" w:cs="David"/>
          <w:rtl/>
        </w:rPr>
      </w:pPr>
    </w:p>
    <w:p w:rsidR="00F76D18" w:rsidRPr="00AF58D8" w:rsidRDefault="00F76D18" w:rsidP="00F76D18">
      <w:pPr>
        <w:jc w:val="both"/>
        <w:rPr>
          <w:rFonts w:ascii="Arial" w:hAnsi="Arial" w:cs="David"/>
          <w:sz w:val="22"/>
          <w:szCs w:val="22"/>
          <w:rtl/>
        </w:rPr>
      </w:pPr>
    </w:p>
    <w:p w:rsidR="00F76D18" w:rsidRPr="00AF58D8" w:rsidRDefault="00F76D18" w:rsidP="00F76D18">
      <w:pPr>
        <w:jc w:val="both"/>
        <w:rPr>
          <w:rFonts w:ascii="Arial" w:hAnsi="Arial" w:cs="David"/>
          <w:sz w:val="22"/>
          <w:szCs w:val="22"/>
        </w:rPr>
      </w:pPr>
    </w:p>
    <w:p w:rsidR="00BF3E45" w:rsidRPr="00AF58D8" w:rsidRDefault="00BF3E45" w:rsidP="00F76D18">
      <w:pPr>
        <w:numPr>
          <w:ilvl w:val="0"/>
          <w:numId w:val="1"/>
        </w:numPr>
        <w:spacing w:after="120"/>
        <w:jc w:val="both"/>
        <w:rPr>
          <w:rFonts w:cs="David"/>
          <w:b/>
          <w:bCs/>
          <w:sz w:val="22"/>
          <w:szCs w:val="22"/>
          <w:u w:val="single"/>
        </w:rPr>
      </w:pPr>
      <w:r w:rsidRPr="00AF58D8">
        <w:rPr>
          <w:rFonts w:cs="David"/>
          <w:b/>
          <w:bCs/>
          <w:sz w:val="22"/>
          <w:szCs w:val="22"/>
          <w:u w:val="single"/>
          <w:rtl/>
        </w:rPr>
        <w:t>קניין רוחני</w:t>
      </w:r>
    </w:p>
    <w:p w:rsidR="00BF3E45" w:rsidRPr="00AF58D8" w:rsidRDefault="00BF3E45" w:rsidP="00F76D18">
      <w:pPr>
        <w:ind w:left="720"/>
        <w:jc w:val="both"/>
        <w:rPr>
          <w:rFonts w:cs="David"/>
          <w:sz w:val="22"/>
          <w:szCs w:val="22"/>
        </w:rPr>
      </w:pPr>
      <w:r w:rsidRPr="00AF58D8">
        <w:rPr>
          <w:rFonts w:ascii="Arial" w:hAnsi="Arial" w:cs="David" w:hint="cs"/>
          <w:sz w:val="22"/>
          <w:szCs w:val="22"/>
          <w:rtl/>
        </w:rPr>
        <w:t>כל</w:t>
      </w:r>
      <w:r w:rsidRPr="00AF58D8">
        <w:rPr>
          <w:rFonts w:ascii="Calibri" w:hAnsi="Calibri" w:cs="David" w:hint="cs"/>
          <w:sz w:val="22"/>
          <w:szCs w:val="22"/>
          <w:rtl/>
        </w:rPr>
        <w:t xml:space="preserve"> </w:t>
      </w:r>
      <w:r w:rsidRPr="00AF58D8">
        <w:rPr>
          <w:rFonts w:ascii="Arial" w:hAnsi="Arial" w:cs="David" w:hint="cs"/>
          <w:sz w:val="22"/>
          <w:szCs w:val="22"/>
          <w:rtl/>
        </w:rPr>
        <w:t>זכויות</w:t>
      </w:r>
      <w:r w:rsidRPr="00AF58D8">
        <w:rPr>
          <w:rFonts w:ascii="Calibri" w:hAnsi="Calibri" w:cs="David" w:hint="cs"/>
          <w:sz w:val="22"/>
          <w:szCs w:val="22"/>
          <w:rtl/>
        </w:rPr>
        <w:t xml:space="preserve"> </w:t>
      </w:r>
      <w:r w:rsidRPr="00AF58D8">
        <w:rPr>
          <w:rFonts w:ascii="Arial" w:hAnsi="Arial" w:cs="David" w:hint="cs"/>
          <w:sz w:val="22"/>
          <w:szCs w:val="22"/>
          <w:rtl/>
        </w:rPr>
        <w:t>הקניין</w:t>
      </w:r>
      <w:r w:rsidRPr="00AF58D8">
        <w:rPr>
          <w:rFonts w:ascii="Calibri" w:hAnsi="Calibri" w:cs="David" w:hint="cs"/>
          <w:sz w:val="22"/>
          <w:szCs w:val="22"/>
          <w:rtl/>
        </w:rPr>
        <w:t xml:space="preserve"> </w:t>
      </w:r>
      <w:r w:rsidRPr="00AF58D8">
        <w:rPr>
          <w:rFonts w:ascii="Arial" w:hAnsi="Arial" w:cs="David" w:hint="cs"/>
          <w:sz w:val="22"/>
          <w:szCs w:val="22"/>
          <w:rtl/>
        </w:rPr>
        <w:t>הרוחני</w:t>
      </w:r>
      <w:r w:rsidRPr="00AF58D8">
        <w:rPr>
          <w:rFonts w:ascii="Calibri" w:hAnsi="Calibri" w:cs="David" w:hint="cs"/>
          <w:sz w:val="22"/>
          <w:szCs w:val="22"/>
          <w:rtl/>
        </w:rPr>
        <w:t xml:space="preserve"> </w:t>
      </w:r>
      <w:r w:rsidRPr="00AF58D8">
        <w:rPr>
          <w:rFonts w:ascii="Arial" w:hAnsi="Arial" w:cs="David" w:hint="cs"/>
          <w:sz w:val="22"/>
          <w:szCs w:val="22"/>
          <w:rtl/>
        </w:rPr>
        <w:t>ב</w:t>
      </w:r>
      <w:r w:rsidR="00742C8C" w:rsidRPr="00AF58D8">
        <w:rPr>
          <w:rFonts w:cs="David"/>
          <w:sz w:val="22"/>
          <w:szCs w:val="22"/>
          <w:rtl/>
        </w:rPr>
        <w:t>מבצע</w:t>
      </w:r>
      <w:r w:rsidRPr="00AF58D8">
        <w:rPr>
          <w:rFonts w:cs="David"/>
          <w:sz w:val="22"/>
          <w:szCs w:val="22"/>
          <w:rtl/>
        </w:rPr>
        <w:t xml:space="preserve"> (כולל בטקסטים, קבצים וסמלים שייעשה בהם שימוש במסגרת ו/או לצורך ה</w:t>
      </w:r>
      <w:r w:rsidR="00742C8C" w:rsidRPr="00AF58D8">
        <w:rPr>
          <w:rFonts w:cs="David"/>
          <w:sz w:val="22"/>
          <w:szCs w:val="22"/>
          <w:rtl/>
        </w:rPr>
        <w:t>מבצע</w:t>
      </w:r>
      <w:r w:rsidRPr="00AF58D8">
        <w:rPr>
          <w:rFonts w:cs="David"/>
          <w:sz w:val="22"/>
          <w:szCs w:val="22"/>
          <w:rtl/>
        </w:rPr>
        <w:t>) הנם רכושה הבלעדי של עורכת ה</w:t>
      </w:r>
      <w:r w:rsidR="00742C8C" w:rsidRPr="00AF58D8">
        <w:rPr>
          <w:rFonts w:cs="David"/>
          <w:sz w:val="22"/>
          <w:szCs w:val="22"/>
          <w:rtl/>
        </w:rPr>
        <w:t>מבצע</w:t>
      </w:r>
      <w:r w:rsidRPr="00AF58D8">
        <w:rPr>
          <w:rFonts w:cs="David"/>
          <w:sz w:val="22"/>
          <w:szCs w:val="22"/>
          <w:rtl/>
        </w:rPr>
        <w:t>.</w:t>
      </w:r>
    </w:p>
    <w:p w:rsidR="00EB41FF" w:rsidRPr="00AF58D8" w:rsidRDefault="00EB41FF" w:rsidP="00F76D18">
      <w:pPr>
        <w:jc w:val="both"/>
        <w:rPr>
          <w:rFonts w:cs="David"/>
          <w:sz w:val="22"/>
          <w:szCs w:val="22"/>
          <w:rtl/>
        </w:rPr>
      </w:pPr>
    </w:p>
    <w:p w:rsidR="00EB41FF" w:rsidRPr="00AF58D8" w:rsidRDefault="00EB41FF" w:rsidP="00F76D18">
      <w:pPr>
        <w:jc w:val="both"/>
        <w:rPr>
          <w:rFonts w:cs="David"/>
          <w:sz w:val="22"/>
          <w:szCs w:val="22"/>
          <w:rtl/>
        </w:rPr>
      </w:pPr>
    </w:p>
    <w:p w:rsidR="00BF3E45" w:rsidRPr="00AF58D8" w:rsidRDefault="00BF3E45" w:rsidP="00F76D18">
      <w:pPr>
        <w:numPr>
          <w:ilvl w:val="0"/>
          <w:numId w:val="1"/>
        </w:numPr>
        <w:spacing w:after="120"/>
        <w:jc w:val="both"/>
        <w:rPr>
          <w:rFonts w:cs="David"/>
          <w:b/>
          <w:bCs/>
          <w:sz w:val="22"/>
          <w:szCs w:val="22"/>
          <w:u w:val="single"/>
          <w:rtl/>
        </w:rPr>
      </w:pPr>
      <w:r w:rsidRPr="00AF58D8">
        <w:rPr>
          <w:rFonts w:cs="David"/>
          <w:b/>
          <w:bCs/>
          <w:sz w:val="22"/>
          <w:szCs w:val="22"/>
          <w:u w:val="single"/>
          <w:rtl/>
        </w:rPr>
        <w:t>דין, שיפוט והתיישנות</w:t>
      </w:r>
    </w:p>
    <w:p w:rsidR="00BF3E45" w:rsidRPr="00AF58D8" w:rsidRDefault="00BF3E45" w:rsidP="00F76D18">
      <w:pPr>
        <w:ind w:left="1080"/>
        <w:jc w:val="both"/>
        <w:rPr>
          <w:rFonts w:cs="David"/>
          <w:sz w:val="22"/>
          <w:szCs w:val="22"/>
          <w:rtl/>
        </w:rPr>
      </w:pPr>
      <w:r w:rsidRPr="00AF58D8">
        <w:rPr>
          <w:rFonts w:cs="David"/>
          <w:sz w:val="22"/>
          <w:szCs w:val="22"/>
          <w:rtl/>
        </w:rPr>
        <w:t>הדין החל על תקנון זה וכל הנובע ממנו הוא הדין הישראלי בלבד. סמכות השיפוט הייחודית נתונה לבתי המשפט המוסמכים במחוז תל אביב-יפו. תקופת ההתיישנות לכל תביעה הקשורה ל</w:t>
      </w:r>
      <w:r w:rsidR="00742C8C" w:rsidRPr="00AF58D8">
        <w:rPr>
          <w:rFonts w:cs="David"/>
          <w:sz w:val="22"/>
          <w:szCs w:val="22"/>
          <w:rtl/>
        </w:rPr>
        <w:t>מבצע</w:t>
      </w:r>
      <w:r w:rsidRPr="00AF58D8">
        <w:rPr>
          <w:rFonts w:cs="David"/>
          <w:sz w:val="22"/>
          <w:szCs w:val="22"/>
          <w:rtl/>
        </w:rPr>
        <w:t xml:space="preserve"> הינה שלושה חודשים ממועד סיום תקופת ה</w:t>
      </w:r>
      <w:r w:rsidR="00742C8C" w:rsidRPr="00AF58D8">
        <w:rPr>
          <w:rFonts w:cs="David"/>
          <w:sz w:val="22"/>
          <w:szCs w:val="22"/>
          <w:rtl/>
        </w:rPr>
        <w:t>מבצע</w:t>
      </w:r>
      <w:r w:rsidRPr="00AF58D8">
        <w:rPr>
          <w:rFonts w:cs="David"/>
          <w:sz w:val="22"/>
          <w:szCs w:val="22"/>
          <w:rtl/>
        </w:rPr>
        <w:t>.</w:t>
      </w:r>
    </w:p>
    <w:p w:rsidR="006B25A3" w:rsidRPr="00AF58D8" w:rsidRDefault="006B25A3" w:rsidP="00F76D18">
      <w:pPr>
        <w:ind w:left="1080"/>
        <w:jc w:val="both"/>
        <w:rPr>
          <w:rFonts w:cs="David"/>
          <w:b/>
          <w:bCs/>
          <w:sz w:val="22"/>
          <w:szCs w:val="22"/>
          <w:rtl/>
        </w:rPr>
      </w:pPr>
    </w:p>
    <w:p w:rsidR="00BF3E45" w:rsidRPr="00AF58D8" w:rsidRDefault="00BF3E45" w:rsidP="00F76D18">
      <w:pPr>
        <w:ind w:left="1080"/>
        <w:jc w:val="both"/>
        <w:rPr>
          <w:rFonts w:cs="David"/>
          <w:b/>
          <w:bCs/>
          <w:sz w:val="22"/>
          <w:szCs w:val="22"/>
        </w:rPr>
      </w:pPr>
      <w:r w:rsidRPr="00AF58D8">
        <w:rPr>
          <w:rFonts w:cs="David"/>
          <w:b/>
          <w:bCs/>
          <w:sz w:val="22"/>
          <w:szCs w:val="22"/>
          <w:rtl/>
        </w:rPr>
        <w:t>למען הסר ספק יובהר עוד כי תקנון ה</w:t>
      </w:r>
      <w:r w:rsidR="00742C8C" w:rsidRPr="00AF58D8">
        <w:rPr>
          <w:rFonts w:cs="David"/>
          <w:b/>
          <w:bCs/>
          <w:sz w:val="22"/>
          <w:szCs w:val="22"/>
          <w:rtl/>
        </w:rPr>
        <w:t>מבצע</w:t>
      </w:r>
      <w:r w:rsidRPr="00AF58D8">
        <w:rPr>
          <w:rFonts w:cs="David"/>
          <w:b/>
          <w:bCs/>
          <w:sz w:val="22"/>
          <w:szCs w:val="22"/>
          <w:rtl/>
        </w:rPr>
        <w:t xml:space="preserve"> הינו לצורכי </w:t>
      </w:r>
      <w:r w:rsidR="00742C8C" w:rsidRPr="00AF58D8">
        <w:rPr>
          <w:rFonts w:cs="David"/>
          <w:b/>
          <w:bCs/>
          <w:sz w:val="22"/>
          <w:szCs w:val="22"/>
          <w:rtl/>
        </w:rPr>
        <w:t>מבצע</w:t>
      </w:r>
      <w:r w:rsidRPr="00AF58D8">
        <w:rPr>
          <w:rFonts w:cs="David"/>
          <w:b/>
          <w:bCs/>
          <w:sz w:val="22"/>
          <w:szCs w:val="22"/>
          <w:rtl/>
        </w:rPr>
        <w:t xml:space="preserve"> שיווקית גרידא, ולא ייחשב </w:t>
      </w:r>
      <w:r w:rsidR="00742C8C" w:rsidRPr="00AF58D8">
        <w:rPr>
          <w:rFonts w:cs="David"/>
          <w:b/>
          <w:bCs/>
          <w:sz w:val="22"/>
          <w:szCs w:val="22"/>
          <w:rtl/>
        </w:rPr>
        <w:t>מבצע</w:t>
      </w:r>
      <w:r w:rsidRPr="00AF58D8">
        <w:rPr>
          <w:rFonts w:cs="David"/>
          <w:b/>
          <w:bCs/>
          <w:sz w:val="22"/>
          <w:szCs w:val="22"/>
          <w:rtl/>
        </w:rPr>
        <w:t xml:space="preserve"> כהגדרתה בסעיף 244 לחוק העונשין, וזאת עקב העובדה, כי הזכייה אינה תלויה בגורל.</w:t>
      </w:r>
    </w:p>
    <w:p w:rsidR="00BF3E45" w:rsidRPr="00AF58D8" w:rsidRDefault="00BF3E45" w:rsidP="00F76D18">
      <w:pPr>
        <w:ind w:left="720"/>
        <w:jc w:val="both"/>
        <w:rPr>
          <w:rFonts w:cs="David"/>
          <w:sz w:val="22"/>
          <w:szCs w:val="22"/>
        </w:rPr>
      </w:pPr>
    </w:p>
    <w:p w:rsidR="00BF3E45" w:rsidRPr="00AF58D8" w:rsidRDefault="00BF3E45" w:rsidP="00F76D18">
      <w:pPr>
        <w:numPr>
          <w:ilvl w:val="0"/>
          <w:numId w:val="1"/>
        </w:numPr>
        <w:spacing w:after="120"/>
        <w:jc w:val="both"/>
        <w:rPr>
          <w:rFonts w:cs="David"/>
          <w:b/>
          <w:bCs/>
          <w:sz w:val="22"/>
          <w:szCs w:val="22"/>
          <w:u w:val="single"/>
          <w:rtl/>
        </w:rPr>
      </w:pPr>
      <w:r w:rsidRPr="00AF58D8">
        <w:rPr>
          <w:rFonts w:cs="David"/>
          <w:b/>
          <w:bCs/>
          <w:sz w:val="22"/>
          <w:szCs w:val="22"/>
          <w:u w:val="single"/>
          <w:rtl/>
        </w:rPr>
        <w:t>שאלות ובירורים</w:t>
      </w:r>
    </w:p>
    <w:p w:rsidR="00BF3E45" w:rsidRPr="00AF58D8" w:rsidRDefault="00BF3E45" w:rsidP="00F76D18">
      <w:pPr>
        <w:ind w:left="1080"/>
        <w:jc w:val="both"/>
        <w:rPr>
          <w:rFonts w:cs="David"/>
          <w:sz w:val="22"/>
          <w:szCs w:val="22"/>
        </w:rPr>
      </w:pPr>
      <w:r w:rsidRPr="00AF58D8">
        <w:rPr>
          <w:rFonts w:cs="David"/>
          <w:sz w:val="22"/>
          <w:szCs w:val="22"/>
          <w:rtl/>
        </w:rPr>
        <w:t>לבירורים שאלות ותמיכה טכנית ניתן לפנות באמצעות דואר אלקטרוני לכתובת:</w:t>
      </w:r>
    </w:p>
    <w:p w:rsidR="006B14E8" w:rsidRPr="00AF58D8" w:rsidRDefault="006B14E8" w:rsidP="00F76D18">
      <w:pPr>
        <w:ind w:left="1080"/>
        <w:jc w:val="both"/>
        <w:rPr>
          <w:rFonts w:cs="David"/>
          <w:sz w:val="22"/>
          <w:szCs w:val="22"/>
          <w:rtl/>
        </w:rPr>
      </w:pPr>
      <w:r w:rsidRPr="00AF58D8">
        <w:rPr>
          <w:rFonts w:cs="David" w:hint="cs"/>
          <w:sz w:val="22"/>
          <w:szCs w:val="22"/>
          <w:rtl/>
        </w:rPr>
        <w:t xml:space="preserve"> </w:t>
      </w:r>
      <w:r w:rsidRPr="00AF58D8">
        <w:rPr>
          <w:rFonts w:cs="David"/>
          <w:sz w:val="22"/>
          <w:szCs w:val="22"/>
        </w:rPr>
        <w:t>eti@sano.co.il</w:t>
      </w:r>
    </w:p>
    <w:p w:rsidR="00BF3E45" w:rsidRPr="00AF58D8" w:rsidRDefault="00BF3E45" w:rsidP="00F76D18">
      <w:pPr>
        <w:ind w:left="360"/>
        <w:jc w:val="both"/>
        <w:rPr>
          <w:rFonts w:cs="David"/>
          <w:sz w:val="22"/>
          <w:szCs w:val="22"/>
          <w:rtl/>
        </w:rPr>
      </w:pPr>
      <w:r w:rsidRPr="00AF58D8">
        <w:rPr>
          <w:rFonts w:cs="David"/>
          <w:sz w:val="22"/>
          <w:szCs w:val="22"/>
          <w:rtl/>
        </w:rPr>
        <w:t xml:space="preserve"> </w:t>
      </w:r>
      <w:r w:rsidRPr="00AF58D8">
        <w:rPr>
          <w:rFonts w:cs="David"/>
          <w:sz w:val="22"/>
          <w:szCs w:val="22"/>
        </w:rPr>
        <w:t xml:space="preserve"> </w:t>
      </w:r>
    </w:p>
    <w:p w:rsidR="00BF3E45" w:rsidRPr="00AF58D8" w:rsidRDefault="00BF3E45" w:rsidP="00F76D18">
      <w:pPr>
        <w:spacing w:before="120" w:line="402" w:lineRule="atLeast"/>
        <w:ind w:left="3301" w:right="426" w:hanging="1861"/>
        <w:jc w:val="both"/>
        <w:rPr>
          <w:rFonts w:cs="David"/>
          <w:b/>
          <w:bCs/>
          <w:sz w:val="22"/>
          <w:szCs w:val="22"/>
          <w:rtl/>
        </w:rPr>
      </w:pPr>
      <w:r w:rsidRPr="00AF58D8">
        <w:rPr>
          <w:rFonts w:cs="David"/>
          <w:b/>
          <w:bCs/>
          <w:sz w:val="22"/>
          <w:szCs w:val="22"/>
          <w:rtl/>
        </w:rPr>
        <w:t>הננו מברכים אותך על השתתפותך ב</w:t>
      </w:r>
      <w:r w:rsidR="00742C8C" w:rsidRPr="00AF58D8">
        <w:rPr>
          <w:rFonts w:cs="David"/>
          <w:b/>
          <w:bCs/>
          <w:sz w:val="22"/>
          <w:szCs w:val="22"/>
          <w:rtl/>
        </w:rPr>
        <w:t>מבצע</w:t>
      </w:r>
      <w:r w:rsidRPr="00AF58D8">
        <w:rPr>
          <w:rFonts w:cs="David"/>
          <w:b/>
          <w:bCs/>
          <w:sz w:val="22"/>
          <w:szCs w:val="22"/>
          <w:rtl/>
        </w:rPr>
        <w:t xml:space="preserve"> ומאחלים לך הצלחה רבה.</w:t>
      </w:r>
    </w:p>
    <w:p w:rsidR="00F76D18" w:rsidRPr="00AF58D8" w:rsidRDefault="00F76D18" w:rsidP="00F76D18">
      <w:pPr>
        <w:spacing w:before="120" w:line="402" w:lineRule="atLeast"/>
        <w:ind w:left="3301" w:right="426" w:hanging="3301"/>
        <w:jc w:val="both"/>
        <w:rPr>
          <w:rFonts w:cs="David"/>
          <w:b/>
          <w:bCs/>
          <w:sz w:val="22"/>
          <w:szCs w:val="22"/>
          <w:rtl/>
        </w:rPr>
      </w:pPr>
    </w:p>
    <w:p w:rsidR="00F76D18" w:rsidRPr="00AF58D8" w:rsidRDefault="00F76D18" w:rsidP="00F76D18">
      <w:pPr>
        <w:spacing w:before="120" w:line="402" w:lineRule="atLeast"/>
        <w:ind w:left="3301" w:right="426" w:hanging="3301"/>
        <w:jc w:val="both"/>
        <w:rPr>
          <w:rFonts w:cs="David"/>
          <w:b/>
          <w:bCs/>
          <w:sz w:val="22"/>
          <w:szCs w:val="22"/>
          <w:rtl/>
        </w:rPr>
      </w:pPr>
    </w:p>
    <w:p w:rsidR="00F76D18" w:rsidRPr="00AF58D8" w:rsidRDefault="00F76D18" w:rsidP="00F76D18">
      <w:pPr>
        <w:spacing w:before="120" w:line="402" w:lineRule="atLeast"/>
        <w:ind w:left="3301" w:right="426" w:hanging="3301"/>
        <w:jc w:val="both"/>
        <w:rPr>
          <w:rFonts w:cs="David"/>
          <w:b/>
          <w:bCs/>
          <w:sz w:val="22"/>
          <w:szCs w:val="22"/>
          <w:rtl/>
        </w:rPr>
      </w:pPr>
    </w:p>
    <w:p w:rsidR="0028716D" w:rsidRPr="00AF58D8" w:rsidRDefault="0028716D" w:rsidP="00F76D18">
      <w:pPr>
        <w:pStyle w:val="7"/>
        <w:jc w:val="center"/>
        <w:rPr>
          <w:rFonts w:cs="David"/>
          <w:b/>
          <w:bCs/>
          <w:sz w:val="22"/>
          <w:szCs w:val="22"/>
          <w:u w:val="single"/>
          <w:rtl/>
        </w:rPr>
      </w:pPr>
      <w:r w:rsidRPr="00AF58D8">
        <w:rPr>
          <w:rFonts w:cs="David" w:hint="cs"/>
          <w:b/>
          <w:bCs/>
          <w:sz w:val="22"/>
          <w:szCs w:val="22"/>
          <w:u w:val="single"/>
          <w:rtl/>
        </w:rPr>
        <w:t>נספח "א"</w:t>
      </w:r>
    </w:p>
    <w:p w:rsidR="00BF3E45" w:rsidRPr="00AF58D8" w:rsidRDefault="00BF3E45" w:rsidP="00F76D18">
      <w:pPr>
        <w:pStyle w:val="7"/>
        <w:jc w:val="center"/>
        <w:rPr>
          <w:rFonts w:cs="David"/>
          <w:b/>
          <w:bCs/>
          <w:sz w:val="22"/>
          <w:szCs w:val="22"/>
          <w:u w:val="single"/>
          <w:rtl/>
        </w:rPr>
      </w:pPr>
      <w:r w:rsidRPr="00AF58D8">
        <w:rPr>
          <w:rFonts w:cs="David" w:hint="cs"/>
          <w:b/>
          <w:bCs/>
          <w:sz w:val="22"/>
          <w:szCs w:val="22"/>
          <w:u w:val="single"/>
          <w:rtl/>
        </w:rPr>
        <w:t>כתב אישור על קבלת הפרס והודאת סילוק</w:t>
      </w:r>
    </w:p>
    <w:p w:rsidR="00BF3E45" w:rsidRPr="00AF58D8" w:rsidRDefault="00BF3E45" w:rsidP="00F76D18">
      <w:pPr>
        <w:jc w:val="both"/>
        <w:rPr>
          <w:rFonts w:cs="David"/>
          <w:sz w:val="22"/>
          <w:szCs w:val="22"/>
          <w:rtl/>
        </w:rPr>
      </w:pPr>
    </w:p>
    <w:p w:rsidR="00BF3E45" w:rsidRPr="00AF58D8" w:rsidRDefault="00BF3E45" w:rsidP="00DB12F8">
      <w:pPr>
        <w:tabs>
          <w:tab w:val="decimal" w:pos="8617"/>
        </w:tabs>
        <w:ind w:left="-58"/>
        <w:jc w:val="both"/>
        <w:rPr>
          <w:rFonts w:cs="David"/>
          <w:sz w:val="22"/>
          <w:szCs w:val="22"/>
          <w:rtl/>
        </w:rPr>
      </w:pPr>
      <w:r w:rsidRPr="00AF58D8">
        <w:rPr>
          <w:rFonts w:cs="David" w:hint="cs"/>
          <w:sz w:val="22"/>
          <w:szCs w:val="22"/>
          <w:rtl/>
        </w:rPr>
        <w:t>אני החתום/חתומה מטה מצהיר/ה ומאשר/ת כי</w:t>
      </w:r>
      <w:r w:rsidR="00DD39B7" w:rsidRPr="00AF58D8">
        <w:rPr>
          <w:rFonts w:cs="David" w:hint="cs"/>
          <w:sz w:val="22"/>
          <w:szCs w:val="22"/>
          <w:rtl/>
        </w:rPr>
        <w:t xml:space="preserve"> קראתי את תקנון המבצע וכי</w:t>
      </w:r>
      <w:r w:rsidRPr="00AF58D8">
        <w:rPr>
          <w:rFonts w:cs="David" w:hint="cs"/>
          <w:sz w:val="22"/>
          <w:szCs w:val="22"/>
          <w:rtl/>
        </w:rPr>
        <w:t xml:space="preserve"> במסגרת ה</w:t>
      </w:r>
      <w:r w:rsidR="00742C8C" w:rsidRPr="00AF58D8">
        <w:rPr>
          <w:rFonts w:cs="David" w:hint="cs"/>
          <w:sz w:val="22"/>
          <w:szCs w:val="22"/>
          <w:rtl/>
        </w:rPr>
        <w:t>מבצע</w:t>
      </w:r>
      <w:r w:rsidRPr="00AF58D8">
        <w:rPr>
          <w:rFonts w:cs="David" w:hint="cs"/>
          <w:sz w:val="22"/>
          <w:szCs w:val="22"/>
          <w:rtl/>
        </w:rPr>
        <w:t xml:space="preserve"> של </w:t>
      </w:r>
      <w:r w:rsidR="007B509E" w:rsidRPr="00AF58D8">
        <w:rPr>
          <w:rFonts w:cs="David" w:hint="cs"/>
          <w:sz w:val="22"/>
          <w:szCs w:val="22"/>
          <w:rtl/>
        </w:rPr>
        <w:t xml:space="preserve">" </w:t>
      </w:r>
      <w:r w:rsidR="00DB12F8" w:rsidRPr="00AF58D8">
        <w:rPr>
          <w:rFonts w:cs="David" w:hint="cs"/>
          <w:sz w:val="22"/>
          <w:szCs w:val="22"/>
          <w:rtl/>
        </w:rPr>
        <w:t xml:space="preserve">סופטקר </w:t>
      </w:r>
      <w:r w:rsidR="00DB12F8">
        <w:rPr>
          <w:rFonts w:cs="David" w:hint="cs"/>
          <w:sz w:val="22"/>
          <w:szCs w:val="22"/>
          <w:rtl/>
        </w:rPr>
        <w:t xml:space="preserve">וספר </w:t>
      </w:r>
      <w:r w:rsidR="00DB12F8" w:rsidRPr="00DB12F8">
        <w:rPr>
          <w:rFonts w:ascii="Cambria" w:hAnsi="Cambria" w:cs="David"/>
          <w:sz w:val="22"/>
          <w:szCs w:val="22"/>
          <w:rtl/>
        </w:rPr>
        <w:t xml:space="preserve">תמונות מודפס אישי ומעוצב </w:t>
      </w:r>
      <w:r w:rsidR="00DB12F8" w:rsidRPr="00DB12F8">
        <w:rPr>
          <w:rFonts w:cs="David" w:hint="cs"/>
          <w:sz w:val="22"/>
          <w:szCs w:val="22"/>
          <w:rtl/>
        </w:rPr>
        <w:t>מאפליקציי</w:t>
      </w:r>
      <w:r w:rsidR="00DB12F8" w:rsidRPr="00DB12F8">
        <w:rPr>
          <w:rFonts w:cs="David" w:hint="eastAsia"/>
          <w:sz w:val="22"/>
          <w:szCs w:val="22"/>
          <w:rtl/>
        </w:rPr>
        <w:t>ת</w:t>
      </w:r>
      <w:r w:rsidR="00DB12F8" w:rsidRPr="00DB12F8">
        <w:rPr>
          <w:rFonts w:ascii="Cambria" w:hAnsi="Cambria" w:cs="David"/>
          <w:sz w:val="22"/>
          <w:szCs w:val="22"/>
          <w:rtl/>
        </w:rPr>
        <w:t xml:space="preserve"> לופה מתנה</w:t>
      </w:r>
      <w:r w:rsidR="00DB12F8">
        <w:rPr>
          <w:rFonts w:cs="David" w:hint="cs"/>
          <w:sz w:val="22"/>
          <w:szCs w:val="22"/>
          <w:rtl/>
        </w:rPr>
        <w:t>"</w:t>
      </w:r>
      <w:r w:rsidR="007B509E" w:rsidRPr="00AF58D8">
        <w:rPr>
          <w:rFonts w:cs="David" w:hint="cs"/>
          <w:sz w:val="22"/>
          <w:szCs w:val="22"/>
          <w:rtl/>
        </w:rPr>
        <w:t xml:space="preserve"> </w:t>
      </w:r>
      <w:r w:rsidRPr="00AF58D8">
        <w:rPr>
          <w:rFonts w:cs="David" w:hint="cs"/>
          <w:sz w:val="22"/>
          <w:szCs w:val="22"/>
          <w:rtl/>
        </w:rPr>
        <w:t xml:space="preserve">באמצעות </w:t>
      </w:r>
      <w:r w:rsidR="007B509E">
        <w:rPr>
          <w:rFonts w:cs="David" w:hint="cs"/>
          <w:sz w:val="22"/>
          <w:szCs w:val="22"/>
          <w:rtl/>
        </w:rPr>
        <w:t>קוסמופארם</w:t>
      </w:r>
      <w:r w:rsidR="00DD39B7" w:rsidRPr="00AF58D8">
        <w:rPr>
          <w:rFonts w:cs="David" w:hint="cs"/>
          <w:sz w:val="22"/>
          <w:szCs w:val="22"/>
          <w:rtl/>
        </w:rPr>
        <w:t xml:space="preserve"> </w:t>
      </w:r>
      <w:r w:rsidR="007B509E">
        <w:rPr>
          <w:rFonts w:cs="David" w:hint="cs"/>
          <w:sz w:val="22"/>
          <w:szCs w:val="22"/>
          <w:rtl/>
        </w:rPr>
        <w:t xml:space="preserve">בע"מ, </w:t>
      </w:r>
      <w:r w:rsidRPr="00AF58D8">
        <w:rPr>
          <w:rFonts w:cs="David" w:hint="cs"/>
          <w:sz w:val="22"/>
          <w:szCs w:val="22"/>
          <w:rtl/>
        </w:rPr>
        <w:t xml:space="preserve">זכיתי בפרס </w:t>
      </w:r>
      <w:r w:rsidR="00DB12F8">
        <w:rPr>
          <w:rFonts w:cs="David" w:hint="cs"/>
          <w:sz w:val="22"/>
          <w:szCs w:val="22"/>
          <w:rtl/>
        </w:rPr>
        <w:t xml:space="preserve">של זכאות לקבלת ספר תמונות מודפס אישי ומעוצב </w:t>
      </w:r>
      <w:r w:rsidRPr="00AF58D8">
        <w:rPr>
          <w:rFonts w:ascii="Arial" w:hAnsi="Arial" w:cs="David" w:hint="cs"/>
          <w:sz w:val="22"/>
          <w:szCs w:val="22"/>
          <w:rtl/>
        </w:rPr>
        <w:t>(להלן:</w:t>
      </w:r>
      <w:r w:rsidRPr="00AF58D8">
        <w:rPr>
          <w:rFonts w:ascii="Arial" w:hAnsi="Arial" w:cs="David" w:hint="cs"/>
          <w:b/>
          <w:bCs/>
          <w:sz w:val="22"/>
          <w:szCs w:val="22"/>
          <w:rtl/>
        </w:rPr>
        <w:t>"הפרס"</w:t>
      </w:r>
      <w:r w:rsidRPr="00AF58D8">
        <w:rPr>
          <w:rFonts w:ascii="Arial" w:hAnsi="Arial" w:cs="David" w:hint="cs"/>
          <w:sz w:val="22"/>
          <w:szCs w:val="22"/>
          <w:rtl/>
        </w:rPr>
        <w:t>)</w:t>
      </w:r>
      <w:r w:rsidR="00DB12F8">
        <w:rPr>
          <w:rFonts w:ascii="Arial" w:hAnsi="Arial" w:cs="David" w:hint="cs"/>
          <w:sz w:val="22"/>
          <w:szCs w:val="22"/>
          <w:rtl/>
        </w:rPr>
        <w:t xml:space="preserve"> וכי נמסר לי הקוד למימוש הפרס ו</w:t>
      </w:r>
      <w:r w:rsidRPr="00AF58D8">
        <w:rPr>
          <w:rFonts w:cs="David" w:hint="cs"/>
          <w:sz w:val="22"/>
          <w:szCs w:val="22"/>
          <w:rtl/>
        </w:rPr>
        <w:t xml:space="preserve">אין לי ולא יהיו לי כל טענות ו/או דרישות ו/או תביעות כלפי </w:t>
      </w:r>
      <w:r w:rsidR="007B509E">
        <w:rPr>
          <w:rFonts w:cs="David" w:hint="cs"/>
          <w:sz w:val="22"/>
          <w:szCs w:val="22"/>
          <w:rtl/>
        </w:rPr>
        <w:t>קוסמופא</w:t>
      </w:r>
      <w:r w:rsidR="00295DC3">
        <w:rPr>
          <w:rFonts w:cs="David" w:hint="cs"/>
          <w:sz w:val="22"/>
          <w:szCs w:val="22"/>
          <w:rtl/>
        </w:rPr>
        <w:t>ר</w:t>
      </w:r>
      <w:r w:rsidR="007B509E">
        <w:rPr>
          <w:rFonts w:cs="David" w:hint="cs"/>
          <w:sz w:val="22"/>
          <w:szCs w:val="22"/>
          <w:rtl/>
        </w:rPr>
        <w:t>ם</w:t>
      </w:r>
      <w:r w:rsidRPr="00AF58D8">
        <w:rPr>
          <w:rFonts w:cs="David" w:hint="cs"/>
          <w:sz w:val="22"/>
          <w:szCs w:val="22"/>
          <w:rtl/>
        </w:rPr>
        <w:t xml:space="preserve"> ו/או מי מטעמה בקשר</w:t>
      </w:r>
      <w:r w:rsidR="006C4EA6" w:rsidRPr="00AF58D8">
        <w:rPr>
          <w:rFonts w:cs="David" w:hint="cs"/>
          <w:sz w:val="22"/>
          <w:szCs w:val="22"/>
          <w:rtl/>
        </w:rPr>
        <w:t xml:space="preserve"> עם זכייתי ו/או הנובעות מזכייתי.</w:t>
      </w:r>
    </w:p>
    <w:p w:rsidR="00BF3E45" w:rsidRPr="00AF58D8" w:rsidRDefault="00BF3E45" w:rsidP="00F76D18">
      <w:pPr>
        <w:tabs>
          <w:tab w:val="decimal" w:pos="8617"/>
        </w:tabs>
        <w:ind w:left="-58"/>
        <w:jc w:val="both"/>
        <w:rPr>
          <w:rFonts w:cs="David"/>
          <w:sz w:val="22"/>
          <w:szCs w:val="22"/>
          <w:rtl/>
        </w:rPr>
      </w:pPr>
    </w:p>
    <w:p w:rsidR="00BF3E45" w:rsidRPr="00AF58D8" w:rsidRDefault="00BF3E45" w:rsidP="007B509E">
      <w:pPr>
        <w:tabs>
          <w:tab w:val="decimal" w:pos="8617"/>
        </w:tabs>
        <w:ind w:left="-58"/>
        <w:jc w:val="both"/>
        <w:rPr>
          <w:rFonts w:cs="David"/>
          <w:sz w:val="22"/>
          <w:szCs w:val="22"/>
          <w:rtl/>
        </w:rPr>
      </w:pPr>
      <w:r w:rsidRPr="00AF58D8">
        <w:rPr>
          <w:rFonts w:cs="David" w:hint="cs"/>
          <w:sz w:val="22"/>
          <w:szCs w:val="22"/>
          <w:rtl/>
        </w:rPr>
        <w:t xml:space="preserve">הנני פוטר/ת את </w:t>
      </w:r>
      <w:r w:rsidR="007B509E">
        <w:rPr>
          <w:rFonts w:cs="David" w:hint="cs"/>
          <w:sz w:val="22"/>
          <w:szCs w:val="22"/>
          <w:rtl/>
        </w:rPr>
        <w:t>קוסמופארם</w:t>
      </w:r>
      <w:r w:rsidRPr="00AF58D8">
        <w:rPr>
          <w:rFonts w:cs="David" w:hint="cs"/>
          <w:sz w:val="22"/>
          <w:szCs w:val="22"/>
          <w:rtl/>
        </w:rPr>
        <w:t xml:space="preserve"> ו/או מנהליה ו/או מי מטעמה באופן סופי ומוחלט מכל טענה ו/או דרישה ו/או תביעה כאמור, בקשר עם זכייתי או כל הנובע ממנה.</w:t>
      </w:r>
    </w:p>
    <w:p w:rsidR="00BF3E45" w:rsidRPr="00AF58D8" w:rsidRDefault="00BF3E45" w:rsidP="00F76D18">
      <w:pPr>
        <w:tabs>
          <w:tab w:val="decimal" w:pos="8617"/>
        </w:tabs>
        <w:ind w:left="-58"/>
        <w:jc w:val="both"/>
        <w:rPr>
          <w:rFonts w:cs="David"/>
          <w:sz w:val="22"/>
          <w:szCs w:val="22"/>
          <w:rtl/>
        </w:rPr>
      </w:pPr>
    </w:p>
    <w:p w:rsidR="00BF3E45" w:rsidRPr="00AF58D8" w:rsidRDefault="00BF3E45" w:rsidP="00E77D94">
      <w:pPr>
        <w:spacing w:after="120"/>
        <w:jc w:val="both"/>
        <w:rPr>
          <w:rFonts w:cs="David"/>
          <w:sz w:val="22"/>
          <w:szCs w:val="22"/>
          <w:rtl/>
        </w:rPr>
      </w:pPr>
      <w:r w:rsidRPr="00AF58D8">
        <w:rPr>
          <w:rFonts w:cs="David" w:hint="cs"/>
          <w:sz w:val="22"/>
          <w:szCs w:val="22"/>
          <w:rtl/>
        </w:rPr>
        <w:t xml:space="preserve">הנני מצהיר/ה כי אינני עובד או בן משפחה של עובד </w:t>
      </w:r>
      <w:r w:rsidR="007B509E">
        <w:rPr>
          <w:rFonts w:cs="David" w:hint="cs"/>
          <w:sz w:val="22"/>
          <w:szCs w:val="22"/>
          <w:rtl/>
        </w:rPr>
        <w:t>קוסמופארם</w:t>
      </w:r>
      <w:r w:rsidR="00742C8C" w:rsidRPr="00AF58D8">
        <w:rPr>
          <w:rFonts w:cs="David" w:hint="cs"/>
          <w:sz w:val="22"/>
          <w:szCs w:val="22"/>
          <w:rtl/>
        </w:rPr>
        <w:t xml:space="preserve"> ו/או </w:t>
      </w:r>
      <w:r w:rsidR="007B509E">
        <w:rPr>
          <w:rFonts w:cs="David" w:hint="cs"/>
          <w:sz w:val="22"/>
          <w:szCs w:val="22"/>
          <w:rtl/>
        </w:rPr>
        <w:t xml:space="preserve">, חברת </w:t>
      </w:r>
      <w:r w:rsidR="007B509E">
        <w:rPr>
          <w:rFonts w:cs="David"/>
          <w:sz w:val="22"/>
          <w:szCs w:val="22"/>
          <w:rtl/>
        </w:rPr>
        <w:t>לופה</w:t>
      </w:r>
      <w:r w:rsidR="007B509E" w:rsidRPr="00AF58D8">
        <w:rPr>
          <w:rFonts w:cs="David"/>
          <w:sz w:val="22"/>
          <w:szCs w:val="22"/>
          <w:rtl/>
        </w:rPr>
        <w:t xml:space="preserve"> (קליקס. סיאו. אייאל</w:t>
      </w:r>
      <w:r w:rsidR="007B509E" w:rsidRPr="00AF58D8">
        <w:rPr>
          <w:rFonts w:ascii="Arial" w:hAnsi="Arial" w:cs="David"/>
          <w:color w:val="959595"/>
          <w:sz w:val="22"/>
          <w:szCs w:val="22"/>
          <w:shd w:val="clear" w:color="auto" w:fill="FFFFFF"/>
          <w:rtl/>
        </w:rPr>
        <w:t xml:space="preserve"> </w:t>
      </w:r>
      <w:r w:rsidR="007B509E" w:rsidRPr="00AF58D8">
        <w:rPr>
          <w:rFonts w:cs="David"/>
          <w:sz w:val="22"/>
          <w:szCs w:val="22"/>
          <w:rtl/>
        </w:rPr>
        <w:t>בע"מ</w:t>
      </w:r>
      <w:r w:rsidR="007B509E">
        <w:rPr>
          <w:rFonts w:cs="David" w:hint="cs"/>
          <w:sz w:val="22"/>
          <w:szCs w:val="22"/>
          <w:rtl/>
        </w:rPr>
        <w:t xml:space="preserve">) </w:t>
      </w:r>
      <w:r w:rsidR="00742C8C" w:rsidRPr="00AF58D8">
        <w:rPr>
          <w:rFonts w:cs="David" w:hint="cs"/>
          <w:sz w:val="22"/>
          <w:szCs w:val="22"/>
          <w:rtl/>
        </w:rPr>
        <w:t>ו/או טלאול</w:t>
      </w:r>
      <w:r w:rsidR="007A2FC4" w:rsidRPr="00AF58D8">
        <w:rPr>
          <w:rFonts w:cs="David" w:hint="cs"/>
          <w:sz w:val="22"/>
          <w:szCs w:val="22"/>
          <w:rtl/>
        </w:rPr>
        <w:t>:</w:t>
      </w:r>
    </w:p>
    <w:p w:rsidR="00BF3E45" w:rsidRPr="00AF58D8" w:rsidRDefault="00BF3E45" w:rsidP="00F76D18">
      <w:pPr>
        <w:tabs>
          <w:tab w:val="decimal" w:pos="8617"/>
        </w:tabs>
        <w:ind w:left="-58"/>
        <w:jc w:val="both"/>
        <w:rPr>
          <w:rFonts w:cs="David"/>
          <w:sz w:val="22"/>
          <w:szCs w:val="22"/>
          <w:rtl/>
        </w:rPr>
      </w:pPr>
    </w:p>
    <w:p w:rsidR="00BF3E45" w:rsidRPr="00AF58D8" w:rsidRDefault="00BF3E45" w:rsidP="00F76D18">
      <w:pPr>
        <w:tabs>
          <w:tab w:val="decimal" w:pos="8617"/>
        </w:tabs>
        <w:spacing w:line="280" w:lineRule="atLeast"/>
        <w:ind w:left="-57"/>
        <w:jc w:val="both"/>
        <w:rPr>
          <w:rFonts w:cs="David"/>
          <w:sz w:val="22"/>
          <w:szCs w:val="22"/>
          <w:rtl/>
        </w:rPr>
      </w:pPr>
      <w:r w:rsidRPr="00AF58D8">
        <w:rPr>
          <w:rFonts w:cs="David" w:hint="cs"/>
          <w:sz w:val="22"/>
          <w:szCs w:val="22"/>
          <w:rtl/>
        </w:rPr>
        <w:t>תאריך:_____________________</w:t>
      </w:r>
    </w:p>
    <w:p w:rsidR="00BF3E45" w:rsidRPr="00AF58D8" w:rsidRDefault="00BF3E45" w:rsidP="00F76D18">
      <w:pPr>
        <w:tabs>
          <w:tab w:val="decimal" w:pos="8617"/>
        </w:tabs>
        <w:spacing w:line="280" w:lineRule="atLeast"/>
        <w:ind w:left="-57"/>
        <w:jc w:val="both"/>
        <w:rPr>
          <w:rFonts w:cs="David"/>
          <w:sz w:val="22"/>
          <w:szCs w:val="22"/>
          <w:rtl/>
        </w:rPr>
      </w:pPr>
      <w:r w:rsidRPr="00AF58D8">
        <w:rPr>
          <w:rFonts w:cs="David" w:hint="cs"/>
          <w:sz w:val="22"/>
          <w:szCs w:val="22"/>
          <w:rtl/>
        </w:rPr>
        <w:t xml:space="preserve">שם הזוכה (פרטי + משפחה):_________________________ מספר ת.ז.:______________ </w:t>
      </w:r>
    </w:p>
    <w:p w:rsidR="00BF3E45" w:rsidRPr="00AF58D8" w:rsidRDefault="00BF3E45" w:rsidP="00F76D18">
      <w:pPr>
        <w:tabs>
          <w:tab w:val="decimal" w:pos="8617"/>
        </w:tabs>
        <w:spacing w:line="280" w:lineRule="atLeast"/>
        <w:ind w:left="-57"/>
        <w:jc w:val="both"/>
        <w:rPr>
          <w:rFonts w:cs="David"/>
          <w:sz w:val="22"/>
          <w:szCs w:val="22"/>
          <w:rtl/>
        </w:rPr>
      </w:pPr>
      <w:r w:rsidRPr="00AF58D8">
        <w:rPr>
          <w:rFonts w:cs="David" w:hint="cs"/>
          <w:sz w:val="22"/>
          <w:szCs w:val="22"/>
          <w:rtl/>
        </w:rPr>
        <w:t>תאריך לידה: _______________</w:t>
      </w:r>
    </w:p>
    <w:p w:rsidR="00BF3E45" w:rsidRPr="00AF58D8" w:rsidRDefault="00BF3E45" w:rsidP="00F76D18">
      <w:pPr>
        <w:tabs>
          <w:tab w:val="decimal" w:pos="8617"/>
        </w:tabs>
        <w:spacing w:line="280" w:lineRule="atLeast"/>
        <w:ind w:left="-57"/>
        <w:jc w:val="both"/>
        <w:rPr>
          <w:rFonts w:cs="David"/>
          <w:sz w:val="22"/>
          <w:szCs w:val="22"/>
          <w:rtl/>
        </w:rPr>
      </w:pPr>
      <w:r w:rsidRPr="00AF58D8">
        <w:rPr>
          <w:rFonts w:cs="David" w:hint="cs"/>
          <w:sz w:val="22"/>
          <w:szCs w:val="22"/>
          <w:rtl/>
        </w:rPr>
        <w:t>כתובת:_____________________________ מיקוד:____________</w:t>
      </w:r>
    </w:p>
    <w:p w:rsidR="00BF3E45" w:rsidRPr="00AF58D8" w:rsidRDefault="00BF3E45" w:rsidP="00F76D18">
      <w:pPr>
        <w:tabs>
          <w:tab w:val="decimal" w:pos="8617"/>
        </w:tabs>
        <w:spacing w:line="280" w:lineRule="atLeast"/>
        <w:ind w:left="-57"/>
        <w:jc w:val="both"/>
        <w:rPr>
          <w:rFonts w:cs="David"/>
          <w:sz w:val="22"/>
          <w:szCs w:val="22"/>
          <w:rtl/>
        </w:rPr>
      </w:pPr>
      <w:r w:rsidRPr="00AF58D8">
        <w:rPr>
          <w:rFonts w:cs="David" w:hint="cs"/>
          <w:sz w:val="22"/>
          <w:szCs w:val="22"/>
          <w:rtl/>
        </w:rPr>
        <w:t>טלפון:__________________ טלפון נייד:____________________</w:t>
      </w:r>
    </w:p>
    <w:p w:rsidR="00BF3E45" w:rsidRPr="00AF58D8" w:rsidRDefault="00BF3E45" w:rsidP="00F76D18">
      <w:pPr>
        <w:tabs>
          <w:tab w:val="decimal" w:pos="8617"/>
        </w:tabs>
        <w:spacing w:line="280" w:lineRule="atLeast"/>
        <w:ind w:left="-57"/>
        <w:jc w:val="both"/>
        <w:rPr>
          <w:rFonts w:cs="David"/>
          <w:sz w:val="22"/>
          <w:szCs w:val="22"/>
          <w:rtl/>
        </w:rPr>
      </w:pPr>
      <w:r w:rsidRPr="00AF58D8">
        <w:rPr>
          <w:rFonts w:cs="David" w:hint="cs"/>
          <w:sz w:val="22"/>
          <w:szCs w:val="22"/>
          <w:rtl/>
        </w:rPr>
        <w:t>חתימת הזוכה:__________________________</w:t>
      </w:r>
    </w:p>
    <w:p w:rsidR="00BF3E45" w:rsidRPr="00AF58D8" w:rsidRDefault="00BF3E45" w:rsidP="00F76D18">
      <w:pPr>
        <w:tabs>
          <w:tab w:val="decimal" w:pos="8617"/>
        </w:tabs>
        <w:spacing w:line="280" w:lineRule="atLeast"/>
        <w:ind w:left="-57"/>
        <w:jc w:val="both"/>
        <w:rPr>
          <w:rFonts w:cs="David"/>
          <w:sz w:val="22"/>
          <w:szCs w:val="22"/>
          <w:rtl/>
        </w:rPr>
      </w:pPr>
    </w:p>
    <w:p w:rsidR="00BF3E45" w:rsidRPr="00AF58D8" w:rsidRDefault="00BF3E45" w:rsidP="00F76D18">
      <w:pPr>
        <w:tabs>
          <w:tab w:val="decimal" w:pos="8617"/>
        </w:tabs>
        <w:spacing w:line="280" w:lineRule="atLeast"/>
        <w:ind w:left="-57"/>
        <w:jc w:val="both"/>
        <w:rPr>
          <w:rFonts w:cs="David"/>
          <w:sz w:val="22"/>
          <w:szCs w:val="22"/>
          <w:rtl/>
        </w:rPr>
      </w:pPr>
    </w:p>
    <w:p w:rsidR="00BF3E45" w:rsidRPr="00AF58D8" w:rsidRDefault="00BF3E45" w:rsidP="00F76D18">
      <w:pPr>
        <w:tabs>
          <w:tab w:val="decimal" w:pos="8617"/>
        </w:tabs>
        <w:spacing w:line="280" w:lineRule="atLeast"/>
        <w:ind w:left="-57"/>
        <w:jc w:val="both"/>
        <w:rPr>
          <w:rFonts w:cs="David"/>
          <w:sz w:val="22"/>
          <w:szCs w:val="22"/>
          <w:rtl/>
        </w:rPr>
      </w:pPr>
      <w:r w:rsidRPr="00AF58D8">
        <w:rPr>
          <w:rFonts w:cs="David" w:hint="cs"/>
          <w:sz w:val="22"/>
          <w:szCs w:val="22"/>
          <w:rtl/>
        </w:rPr>
        <w:t>_____________________________________________________________________</w:t>
      </w:r>
    </w:p>
    <w:p w:rsidR="00BF3E45" w:rsidRPr="00AF58D8" w:rsidRDefault="00BF3E45" w:rsidP="00F76D18">
      <w:pPr>
        <w:tabs>
          <w:tab w:val="decimal" w:pos="8617"/>
        </w:tabs>
        <w:spacing w:line="280" w:lineRule="atLeast"/>
        <w:ind w:left="-57"/>
        <w:jc w:val="both"/>
        <w:rPr>
          <w:rFonts w:cs="David"/>
          <w:sz w:val="22"/>
          <w:szCs w:val="22"/>
          <w:rtl/>
        </w:rPr>
      </w:pPr>
    </w:p>
    <w:p w:rsidR="00BF3E45" w:rsidRPr="00AF58D8" w:rsidRDefault="00BF3E45" w:rsidP="00F76D18">
      <w:pPr>
        <w:tabs>
          <w:tab w:val="decimal" w:pos="8617"/>
        </w:tabs>
        <w:spacing w:line="280" w:lineRule="atLeast"/>
        <w:ind w:left="-57"/>
        <w:jc w:val="both"/>
        <w:rPr>
          <w:rFonts w:cs="David"/>
          <w:sz w:val="22"/>
          <w:szCs w:val="22"/>
          <w:rtl/>
        </w:rPr>
      </w:pPr>
    </w:p>
    <w:p w:rsidR="00BF3E45" w:rsidRPr="00AF58D8" w:rsidRDefault="00BF3E45" w:rsidP="00F76D18">
      <w:pPr>
        <w:tabs>
          <w:tab w:val="decimal" w:pos="8617"/>
        </w:tabs>
        <w:spacing w:line="280" w:lineRule="atLeast"/>
        <w:ind w:left="-57"/>
        <w:jc w:val="both"/>
        <w:rPr>
          <w:rFonts w:cs="David"/>
          <w:sz w:val="22"/>
          <w:szCs w:val="22"/>
          <w:rtl/>
        </w:rPr>
      </w:pPr>
      <w:r w:rsidRPr="00AF58D8">
        <w:rPr>
          <w:rFonts w:cs="David" w:hint="cs"/>
          <w:sz w:val="22"/>
          <w:szCs w:val="22"/>
          <w:rtl/>
        </w:rPr>
        <w:t>הריני לאשר כי מר _________________________, חתם בפני על כתב זה מרצונו החופשי ולאחר שנתן את הסכמתו לאמור לעיל.</w:t>
      </w:r>
    </w:p>
    <w:p w:rsidR="00BF3E45" w:rsidRPr="00AF58D8" w:rsidRDefault="00BF3E45" w:rsidP="00F76D18">
      <w:pPr>
        <w:tabs>
          <w:tab w:val="decimal" w:pos="8617"/>
        </w:tabs>
        <w:spacing w:line="280" w:lineRule="atLeast"/>
        <w:ind w:left="-57"/>
        <w:jc w:val="both"/>
        <w:rPr>
          <w:rFonts w:cs="David"/>
          <w:sz w:val="22"/>
          <w:szCs w:val="22"/>
          <w:rtl/>
        </w:rPr>
      </w:pPr>
      <w:r w:rsidRPr="00AF58D8">
        <w:rPr>
          <w:rFonts w:cs="David" w:hint="cs"/>
          <w:sz w:val="22"/>
          <w:szCs w:val="22"/>
          <w:rtl/>
        </w:rPr>
        <w:t>__________________</w:t>
      </w:r>
    </w:p>
    <w:p w:rsidR="00BF3E45" w:rsidRPr="00AF58D8" w:rsidRDefault="00BF3E45" w:rsidP="00F76D18">
      <w:pPr>
        <w:tabs>
          <w:tab w:val="decimal" w:pos="8617"/>
        </w:tabs>
        <w:spacing w:line="280" w:lineRule="atLeast"/>
        <w:ind w:left="-57"/>
        <w:jc w:val="both"/>
        <w:rPr>
          <w:rFonts w:cs="David"/>
          <w:sz w:val="22"/>
          <w:szCs w:val="22"/>
          <w:rtl/>
        </w:rPr>
      </w:pPr>
      <w:r w:rsidRPr="00AF58D8">
        <w:rPr>
          <w:rFonts w:cs="David" w:hint="cs"/>
          <w:sz w:val="22"/>
          <w:szCs w:val="22"/>
          <w:rtl/>
        </w:rPr>
        <w:t>חתימה + ת.ז.</w:t>
      </w: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F76D18" w:rsidRPr="00AF58D8" w:rsidRDefault="00F76D18" w:rsidP="00F76D18">
      <w:pPr>
        <w:tabs>
          <w:tab w:val="decimal" w:pos="8617"/>
        </w:tabs>
        <w:spacing w:line="280" w:lineRule="atLeast"/>
        <w:ind w:left="-57"/>
        <w:jc w:val="both"/>
        <w:rPr>
          <w:rFonts w:cs="David"/>
          <w:sz w:val="22"/>
          <w:szCs w:val="22"/>
          <w:rtl/>
        </w:rPr>
      </w:pPr>
    </w:p>
    <w:p w:rsidR="005C71CE" w:rsidRPr="00AF58D8" w:rsidRDefault="005C71CE" w:rsidP="00F76D18">
      <w:pPr>
        <w:pStyle w:val="7"/>
        <w:jc w:val="center"/>
        <w:rPr>
          <w:rFonts w:cs="David"/>
          <w:b/>
          <w:bCs/>
          <w:sz w:val="22"/>
          <w:szCs w:val="22"/>
          <w:u w:val="single"/>
          <w:rtl/>
        </w:rPr>
      </w:pPr>
      <w:r w:rsidRPr="00AF58D8">
        <w:rPr>
          <w:rFonts w:cs="David" w:hint="cs"/>
          <w:b/>
          <w:bCs/>
          <w:sz w:val="22"/>
          <w:szCs w:val="22"/>
          <w:u w:val="single"/>
          <w:rtl/>
        </w:rPr>
        <w:lastRenderedPageBreak/>
        <w:t>נספח "ב"</w:t>
      </w:r>
      <w:r w:rsidR="00E565DE" w:rsidRPr="00AF58D8">
        <w:rPr>
          <w:rFonts w:cs="David" w:hint="cs"/>
          <w:b/>
          <w:bCs/>
          <w:sz w:val="22"/>
          <w:szCs w:val="22"/>
          <w:u w:val="single"/>
          <w:rtl/>
        </w:rPr>
        <w:t xml:space="preserve"> </w:t>
      </w:r>
    </w:p>
    <w:p w:rsidR="005C71CE" w:rsidRPr="00AF58D8" w:rsidRDefault="005C71CE" w:rsidP="00F76D18">
      <w:pPr>
        <w:spacing w:after="120"/>
        <w:ind w:left="360"/>
        <w:jc w:val="both"/>
        <w:rPr>
          <w:rFonts w:cs="David"/>
          <w:sz w:val="22"/>
          <w:szCs w:val="22"/>
          <w:rtl/>
        </w:rPr>
      </w:pPr>
    </w:p>
    <w:p w:rsidR="005C71CE" w:rsidRPr="00AF58D8" w:rsidRDefault="005C71CE" w:rsidP="007B509E">
      <w:pPr>
        <w:spacing w:after="120"/>
        <w:jc w:val="both"/>
        <w:rPr>
          <w:rFonts w:cs="David"/>
          <w:sz w:val="22"/>
          <w:szCs w:val="22"/>
          <w:rtl/>
        </w:rPr>
      </w:pPr>
      <w:r w:rsidRPr="00AF58D8">
        <w:rPr>
          <w:rFonts w:cs="David" w:hint="cs"/>
          <w:sz w:val="22"/>
          <w:szCs w:val="22"/>
          <w:rtl/>
        </w:rPr>
        <w:t>מוצרי "</w:t>
      </w:r>
      <w:r w:rsidR="007B509E">
        <w:rPr>
          <w:rFonts w:cs="David" w:hint="cs"/>
          <w:sz w:val="22"/>
          <w:szCs w:val="22"/>
          <w:rtl/>
        </w:rPr>
        <w:t>סופטקר</w:t>
      </w:r>
      <w:r w:rsidRPr="00AF58D8">
        <w:rPr>
          <w:rFonts w:cs="David" w:hint="cs"/>
          <w:sz w:val="22"/>
          <w:szCs w:val="22"/>
          <w:rtl/>
        </w:rPr>
        <w:t>" המשתתפים במבצע הינם:</w:t>
      </w:r>
    </w:p>
    <w:p w:rsidR="005C71CE" w:rsidRPr="00AF58D8" w:rsidRDefault="005C71CE" w:rsidP="00F76D18">
      <w:pPr>
        <w:spacing w:after="120"/>
        <w:jc w:val="both"/>
        <w:rPr>
          <w:rFonts w:cs="David"/>
          <w:sz w:val="22"/>
          <w:szCs w:val="22"/>
          <w:highlight w:val="yellow"/>
          <w:rtl/>
        </w:rPr>
      </w:pPr>
    </w:p>
    <w:tbl>
      <w:tblPr>
        <w:bidiVisual/>
        <w:tblW w:w="5900" w:type="dxa"/>
        <w:tblInd w:w="118" w:type="dxa"/>
        <w:tblLook w:val="04A0" w:firstRow="1" w:lastRow="0" w:firstColumn="1" w:lastColumn="0" w:noHBand="0" w:noVBand="1"/>
      </w:tblPr>
      <w:tblGrid>
        <w:gridCol w:w="1680"/>
        <w:gridCol w:w="4220"/>
      </w:tblGrid>
      <w:tr w:rsidR="007B509E" w:rsidRPr="00515392" w:rsidTr="00F116FE">
        <w:trPr>
          <w:trHeight w:val="276"/>
        </w:trPr>
        <w:tc>
          <w:tcPr>
            <w:tcW w:w="1680" w:type="dxa"/>
            <w:tcBorders>
              <w:top w:val="single" w:sz="4" w:space="0" w:color="auto"/>
              <w:left w:val="single" w:sz="8" w:space="0" w:color="auto"/>
              <w:bottom w:val="nil"/>
              <w:right w:val="single" w:sz="4" w:space="0" w:color="auto"/>
            </w:tcBorders>
            <w:shd w:val="clear" w:color="000000" w:fill="FFFF00"/>
            <w:vAlign w:val="center"/>
            <w:hideMark/>
          </w:tcPr>
          <w:p w:rsidR="007B509E" w:rsidRPr="00515392" w:rsidRDefault="007B509E" w:rsidP="00F116FE">
            <w:pPr>
              <w:bidi w:val="0"/>
              <w:jc w:val="right"/>
              <w:rPr>
                <w:b/>
                <w:bCs/>
                <w:sz w:val="20"/>
                <w:szCs w:val="20"/>
              </w:rPr>
            </w:pPr>
            <w:r w:rsidRPr="00515392">
              <w:rPr>
                <w:b/>
                <w:bCs/>
                <w:sz w:val="20"/>
                <w:szCs w:val="20"/>
              </w:rPr>
              <w:t>*</w:t>
            </w:r>
            <w:r w:rsidRPr="00515392">
              <w:rPr>
                <w:b/>
                <w:bCs/>
                <w:sz w:val="20"/>
                <w:szCs w:val="20"/>
                <w:rtl/>
              </w:rPr>
              <w:t>ברקוד</w:t>
            </w:r>
          </w:p>
        </w:tc>
        <w:tc>
          <w:tcPr>
            <w:tcW w:w="4220" w:type="dxa"/>
            <w:tcBorders>
              <w:top w:val="single" w:sz="4" w:space="0" w:color="auto"/>
              <w:left w:val="single" w:sz="4" w:space="0" w:color="auto"/>
              <w:bottom w:val="nil"/>
              <w:right w:val="single" w:sz="4" w:space="0" w:color="auto"/>
            </w:tcBorders>
            <w:shd w:val="clear" w:color="000000" w:fill="FFFF00"/>
            <w:vAlign w:val="center"/>
            <w:hideMark/>
          </w:tcPr>
          <w:p w:rsidR="007B509E" w:rsidRPr="00515392" w:rsidRDefault="007B509E" w:rsidP="00F116FE">
            <w:pPr>
              <w:rPr>
                <w:b/>
                <w:bCs/>
                <w:sz w:val="20"/>
                <w:szCs w:val="20"/>
              </w:rPr>
            </w:pPr>
            <w:r w:rsidRPr="00515392">
              <w:rPr>
                <w:b/>
                <w:bCs/>
                <w:sz w:val="20"/>
                <w:szCs w:val="20"/>
                <w:rtl/>
              </w:rPr>
              <w:t>שם פריט*</w:t>
            </w:r>
          </w:p>
        </w:tc>
      </w:tr>
      <w:tr w:rsidR="007B509E" w:rsidRPr="00515392" w:rsidTr="00F116FE">
        <w:trPr>
          <w:trHeight w:val="324"/>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09E" w:rsidRPr="00515392" w:rsidRDefault="007B509E" w:rsidP="00F116FE">
            <w:pPr>
              <w:bidi w:val="0"/>
              <w:jc w:val="right"/>
              <w:rPr>
                <w:color w:val="000000"/>
                <w:sz w:val="22"/>
                <w:szCs w:val="22"/>
                <w:rtl/>
              </w:rPr>
            </w:pPr>
            <w:r w:rsidRPr="00515392">
              <w:rPr>
                <w:color w:val="000000"/>
                <w:sz w:val="22"/>
                <w:szCs w:val="22"/>
              </w:rPr>
              <w:t>7290104963179</w:t>
            </w:r>
          </w:p>
        </w:tc>
        <w:tc>
          <w:tcPr>
            <w:tcW w:w="4220" w:type="dxa"/>
            <w:tcBorders>
              <w:top w:val="nil"/>
              <w:left w:val="single" w:sz="8" w:space="0" w:color="auto"/>
              <w:bottom w:val="single" w:sz="8" w:space="0" w:color="auto"/>
              <w:right w:val="single" w:sz="8" w:space="0" w:color="auto"/>
            </w:tcBorders>
            <w:shd w:val="clear" w:color="auto" w:fill="auto"/>
            <w:vAlign w:val="center"/>
            <w:hideMark/>
          </w:tcPr>
          <w:p w:rsidR="007B509E" w:rsidRPr="00515392" w:rsidRDefault="007B509E" w:rsidP="00F116FE">
            <w:pPr>
              <w:rPr>
                <w:rFonts w:cs="David"/>
                <w:color w:val="000000"/>
              </w:rPr>
            </w:pPr>
            <w:r w:rsidRPr="00515392">
              <w:rPr>
                <w:rFonts w:cs="David" w:hint="cs"/>
                <w:color w:val="000000"/>
                <w:rtl/>
              </w:rPr>
              <w:t>סופטקר משחת החתלה  100 מל</w:t>
            </w:r>
          </w:p>
        </w:tc>
      </w:tr>
      <w:tr w:rsidR="007B509E" w:rsidRPr="00515392" w:rsidTr="00F116FE">
        <w:trPr>
          <w:trHeight w:val="32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7B509E" w:rsidRPr="00515392" w:rsidRDefault="007B509E" w:rsidP="00F116FE">
            <w:pPr>
              <w:bidi w:val="0"/>
              <w:jc w:val="right"/>
              <w:rPr>
                <w:color w:val="000000"/>
                <w:sz w:val="22"/>
                <w:szCs w:val="22"/>
                <w:rtl/>
              </w:rPr>
            </w:pPr>
            <w:r w:rsidRPr="00515392">
              <w:rPr>
                <w:color w:val="000000"/>
                <w:sz w:val="22"/>
                <w:szCs w:val="22"/>
              </w:rPr>
              <w:t>7290104963155</w:t>
            </w:r>
          </w:p>
        </w:tc>
        <w:tc>
          <w:tcPr>
            <w:tcW w:w="4220" w:type="dxa"/>
            <w:tcBorders>
              <w:top w:val="nil"/>
              <w:left w:val="single" w:sz="8" w:space="0" w:color="auto"/>
              <w:bottom w:val="single" w:sz="8" w:space="0" w:color="auto"/>
              <w:right w:val="single" w:sz="8" w:space="0" w:color="auto"/>
            </w:tcBorders>
            <w:shd w:val="clear" w:color="auto" w:fill="auto"/>
            <w:vAlign w:val="center"/>
            <w:hideMark/>
          </w:tcPr>
          <w:p w:rsidR="007B509E" w:rsidRPr="00515392" w:rsidRDefault="007B509E" w:rsidP="00F116FE">
            <w:pPr>
              <w:rPr>
                <w:rFonts w:cs="David"/>
                <w:color w:val="000000"/>
              </w:rPr>
            </w:pPr>
            <w:r w:rsidRPr="00515392">
              <w:rPr>
                <w:rFonts w:cs="David" w:hint="cs"/>
                <w:color w:val="000000"/>
                <w:rtl/>
              </w:rPr>
              <w:t>סופטקר - שמן לתינוקות 500 מל</w:t>
            </w:r>
          </w:p>
        </w:tc>
      </w:tr>
      <w:tr w:rsidR="007B509E" w:rsidRPr="00515392" w:rsidTr="00F116FE">
        <w:trPr>
          <w:trHeight w:val="32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7B509E" w:rsidRPr="00515392" w:rsidRDefault="007B509E" w:rsidP="00F116FE">
            <w:pPr>
              <w:bidi w:val="0"/>
              <w:jc w:val="right"/>
              <w:rPr>
                <w:color w:val="000000"/>
                <w:sz w:val="22"/>
                <w:szCs w:val="22"/>
                <w:rtl/>
              </w:rPr>
            </w:pPr>
            <w:r w:rsidRPr="00515392">
              <w:rPr>
                <w:color w:val="000000"/>
                <w:sz w:val="22"/>
                <w:szCs w:val="22"/>
              </w:rPr>
              <w:t>7290104963162</w:t>
            </w:r>
          </w:p>
        </w:tc>
        <w:tc>
          <w:tcPr>
            <w:tcW w:w="4220" w:type="dxa"/>
            <w:tcBorders>
              <w:top w:val="nil"/>
              <w:left w:val="single" w:sz="8" w:space="0" w:color="auto"/>
              <w:bottom w:val="single" w:sz="8" w:space="0" w:color="auto"/>
              <w:right w:val="single" w:sz="8" w:space="0" w:color="auto"/>
            </w:tcBorders>
            <w:shd w:val="clear" w:color="auto" w:fill="auto"/>
            <w:vAlign w:val="center"/>
            <w:hideMark/>
          </w:tcPr>
          <w:p w:rsidR="007B509E" w:rsidRPr="00515392" w:rsidRDefault="007B509E" w:rsidP="00F116FE">
            <w:pPr>
              <w:rPr>
                <w:rFonts w:cs="David"/>
                <w:color w:val="000000"/>
              </w:rPr>
            </w:pPr>
            <w:r w:rsidRPr="00515392">
              <w:rPr>
                <w:rFonts w:cs="David" w:hint="cs"/>
                <w:color w:val="000000"/>
                <w:rtl/>
              </w:rPr>
              <w:t>סופטקר -קרם גוף 500 מל</w:t>
            </w:r>
          </w:p>
        </w:tc>
      </w:tr>
      <w:tr w:rsidR="007B509E" w:rsidRPr="00515392" w:rsidTr="00F116FE">
        <w:trPr>
          <w:trHeight w:val="32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7B509E" w:rsidRPr="00515392" w:rsidRDefault="007B509E" w:rsidP="00F116FE">
            <w:pPr>
              <w:bidi w:val="0"/>
              <w:jc w:val="right"/>
              <w:rPr>
                <w:color w:val="000000"/>
                <w:sz w:val="22"/>
                <w:szCs w:val="22"/>
                <w:rtl/>
              </w:rPr>
            </w:pPr>
            <w:r w:rsidRPr="00515392">
              <w:rPr>
                <w:color w:val="000000"/>
                <w:sz w:val="22"/>
                <w:szCs w:val="22"/>
              </w:rPr>
              <w:t>7290104963186</w:t>
            </w:r>
          </w:p>
        </w:tc>
        <w:tc>
          <w:tcPr>
            <w:tcW w:w="4220" w:type="dxa"/>
            <w:tcBorders>
              <w:top w:val="nil"/>
              <w:left w:val="single" w:sz="8" w:space="0" w:color="auto"/>
              <w:bottom w:val="single" w:sz="8" w:space="0" w:color="auto"/>
              <w:right w:val="single" w:sz="8" w:space="0" w:color="auto"/>
            </w:tcBorders>
            <w:shd w:val="clear" w:color="auto" w:fill="auto"/>
            <w:vAlign w:val="center"/>
            <w:hideMark/>
          </w:tcPr>
          <w:p w:rsidR="007B509E" w:rsidRPr="00515392" w:rsidRDefault="007B509E" w:rsidP="00F116FE">
            <w:pPr>
              <w:rPr>
                <w:rFonts w:cs="David"/>
                <w:color w:val="000000"/>
              </w:rPr>
            </w:pPr>
            <w:r w:rsidRPr="00515392">
              <w:rPr>
                <w:rFonts w:cs="David" w:hint="cs"/>
                <w:color w:val="000000"/>
                <w:rtl/>
              </w:rPr>
              <w:t>סופטקר - שמפו קצף אלדמע  500 מל</w:t>
            </w:r>
          </w:p>
        </w:tc>
      </w:tr>
      <w:tr w:rsidR="007B509E" w:rsidRPr="00515392" w:rsidTr="00F116FE">
        <w:trPr>
          <w:trHeight w:val="32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7B509E" w:rsidRPr="00515392" w:rsidRDefault="007B509E" w:rsidP="00F116FE">
            <w:pPr>
              <w:bidi w:val="0"/>
              <w:jc w:val="right"/>
              <w:rPr>
                <w:color w:val="000000"/>
                <w:sz w:val="22"/>
                <w:szCs w:val="22"/>
                <w:rtl/>
              </w:rPr>
            </w:pPr>
            <w:r w:rsidRPr="00515392">
              <w:rPr>
                <w:color w:val="000000"/>
                <w:sz w:val="22"/>
                <w:szCs w:val="22"/>
              </w:rPr>
              <w:t>7290104963223</w:t>
            </w:r>
          </w:p>
        </w:tc>
        <w:tc>
          <w:tcPr>
            <w:tcW w:w="4220" w:type="dxa"/>
            <w:tcBorders>
              <w:top w:val="nil"/>
              <w:left w:val="single" w:sz="8" w:space="0" w:color="auto"/>
              <w:bottom w:val="single" w:sz="8" w:space="0" w:color="auto"/>
              <w:right w:val="single" w:sz="8" w:space="0" w:color="auto"/>
            </w:tcBorders>
            <w:shd w:val="clear" w:color="auto" w:fill="auto"/>
            <w:vAlign w:val="center"/>
            <w:hideMark/>
          </w:tcPr>
          <w:p w:rsidR="007B509E" w:rsidRPr="00515392" w:rsidRDefault="007B509E" w:rsidP="00F116FE">
            <w:pPr>
              <w:rPr>
                <w:rFonts w:cs="David"/>
                <w:color w:val="000000"/>
              </w:rPr>
            </w:pPr>
            <w:r w:rsidRPr="00515392">
              <w:rPr>
                <w:rFonts w:cs="David" w:hint="cs"/>
                <w:color w:val="000000"/>
                <w:rtl/>
              </w:rPr>
              <w:t xml:space="preserve">סופטקר- אלסבון קלאסי לתינוק  1 ליטר </w:t>
            </w:r>
          </w:p>
        </w:tc>
      </w:tr>
      <w:tr w:rsidR="007B509E" w:rsidRPr="00515392" w:rsidTr="00F116FE">
        <w:trPr>
          <w:trHeight w:val="32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7B509E" w:rsidRPr="00515392" w:rsidRDefault="007B509E" w:rsidP="00F116FE">
            <w:pPr>
              <w:bidi w:val="0"/>
              <w:jc w:val="right"/>
              <w:rPr>
                <w:color w:val="000000"/>
                <w:sz w:val="22"/>
                <w:szCs w:val="22"/>
                <w:rtl/>
              </w:rPr>
            </w:pPr>
            <w:r w:rsidRPr="00515392">
              <w:rPr>
                <w:color w:val="000000"/>
                <w:sz w:val="22"/>
                <w:szCs w:val="22"/>
              </w:rPr>
              <w:t>7290104963650</w:t>
            </w:r>
          </w:p>
        </w:tc>
        <w:tc>
          <w:tcPr>
            <w:tcW w:w="4220" w:type="dxa"/>
            <w:tcBorders>
              <w:top w:val="nil"/>
              <w:left w:val="single" w:sz="8" w:space="0" w:color="auto"/>
              <w:bottom w:val="single" w:sz="8" w:space="0" w:color="auto"/>
              <w:right w:val="single" w:sz="8" w:space="0" w:color="auto"/>
            </w:tcBorders>
            <w:shd w:val="clear" w:color="auto" w:fill="auto"/>
            <w:vAlign w:val="center"/>
            <w:hideMark/>
          </w:tcPr>
          <w:p w:rsidR="007B509E" w:rsidRPr="00515392" w:rsidRDefault="007B509E" w:rsidP="00F116FE">
            <w:pPr>
              <w:rPr>
                <w:rFonts w:cs="David"/>
                <w:color w:val="000000"/>
              </w:rPr>
            </w:pPr>
            <w:r w:rsidRPr="00515392">
              <w:rPr>
                <w:rFonts w:cs="David" w:hint="cs"/>
                <w:color w:val="000000"/>
                <w:rtl/>
              </w:rPr>
              <w:t xml:space="preserve">סופטקר שמפו אלדמע 1 ליטר </w:t>
            </w:r>
          </w:p>
        </w:tc>
      </w:tr>
      <w:tr w:rsidR="007B509E" w:rsidRPr="00515392" w:rsidTr="00F116FE">
        <w:trPr>
          <w:trHeight w:val="32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7B509E" w:rsidRPr="00515392" w:rsidRDefault="007B509E" w:rsidP="00F116FE">
            <w:pPr>
              <w:bidi w:val="0"/>
              <w:jc w:val="right"/>
              <w:rPr>
                <w:color w:val="000000"/>
                <w:sz w:val="22"/>
                <w:szCs w:val="22"/>
                <w:rtl/>
              </w:rPr>
            </w:pPr>
            <w:r w:rsidRPr="00515392">
              <w:rPr>
                <w:color w:val="000000"/>
                <w:sz w:val="22"/>
                <w:szCs w:val="22"/>
              </w:rPr>
              <w:t>7290104963216</w:t>
            </w:r>
          </w:p>
        </w:tc>
        <w:tc>
          <w:tcPr>
            <w:tcW w:w="4220" w:type="dxa"/>
            <w:tcBorders>
              <w:top w:val="nil"/>
              <w:left w:val="single" w:sz="8" w:space="0" w:color="auto"/>
              <w:bottom w:val="single" w:sz="8" w:space="0" w:color="auto"/>
              <w:right w:val="single" w:sz="8" w:space="0" w:color="auto"/>
            </w:tcBorders>
            <w:shd w:val="clear" w:color="auto" w:fill="auto"/>
            <w:vAlign w:val="center"/>
            <w:hideMark/>
          </w:tcPr>
          <w:p w:rsidR="007B509E" w:rsidRPr="00515392" w:rsidRDefault="007B509E" w:rsidP="00F116FE">
            <w:pPr>
              <w:rPr>
                <w:rFonts w:cs="David"/>
                <w:color w:val="000000"/>
              </w:rPr>
            </w:pPr>
            <w:r w:rsidRPr="00515392">
              <w:rPr>
                <w:rFonts w:cs="David" w:hint="cs"/>
                <w:color w:val="000000"/>
                <w:rtl/>
              </w:rPr>
              <w:t>סופטקר אלסבון עדין לתינוק 1 ליטר</w:t>
            </w:r>
          </w:p>
        </w:tc>
      </w:tr>
      <w:tr w:rsidR="007B509E" w:rsidRPr="00515392" w:rsidTr="00F116FE">
        <w:trPr>
          <w:trHeight w:val="324"/>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7B509E" w:rsidRPr="00515392" w:rsidRDefault="007B509E" w:rsidP="00F116FE">
            <w:pPr>
              <w:bidi w:val="0"/>
              <w:jc w:val="right"/>
              <w:rPr>
                <w:color w:val="000000"/>
                <w:sz w:val="22"/>
                <w:szCs w:val="22"/>
                <w:rtl/>
              </w:rPr>
            </w:pPr>
            <w:r w:rsidRPr="00515392">
              <w:rPr>
                <w:color w:val="000000"/>
                <w:sz w:val="22"/>
                <w:szCs w:val="22"/>
              </w:rPr>
              <w:t>7290104963667</w:t>
            </w:r>
          </w:p>
        </w:tc>
        <w:tc>
          <w:tcPr>
            <w:tcW w:w="4220" w:type="dxa"/>
            <w:tcBorders>
              <w:top w:val="nil"/>
              <w:left w:val="single" w:sz="8" w:space="0" w:color="auto"/>
              <w:bottom w:val="single" w:sz="8" w:space="0" w:color="auto"/>
              <w:right w:val="single" w:sz="8" w:space="0" w:color="auto"/>
            </w:tcBorders>
            <w:shd w:val="clear" w:color="auto" w:fill="auto"/>
            <w:vAlign w:val="center"/>
            <w:hideMark/>
          </w:tcPr>
          <w:p w:rsidR="007B509E" w:rsidRPr="00515392" w:rsidRDefault="007B509E" w:rsidP="00F116FE">
            <w:pPr>
              <w:rPr>
                <w:rFonts w:cs="David"/>
                <w:color w:val="000000"/>
              </w:rPr>
            </w:pPr>
            <w:r w:rsidRPr="00515392">
              <w:rPr>
                <w:rFonts w:cs="David" w:hint="cs"/>
                <w:color w:val="000000"/>
                <w:rtl/>
              </w:rPr>
              <w:t xml:space="preserve">סופטקר 2 ב-1 אלסבון ושמפו אלדמע 1 ליטר </w:t>
            </w:r>
          </w:p>
        </w:tc>
      </w:tr>
      <w:tr w:rsidR="007B509E" w:rsidRPr="00515392" w:rsidTr="00F116FE">
        <w:trPr>
          <w:trHeight w:val="276"/>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7B509E" w:rsidRPr="00515392" w:rsidRDefault="007B509E" w:rsidP="00F116FE">
            <w:pPr>
              <w:bidi w:val="0"/>
              <w:jc w:val="right"/>
              <w:rPr>
                <w:color w:val="000000"/>
                <w:sz w:val="22"/>
                <w:szCs w:val="22"/>
                <w:rtl/>
              </w:rPr>
            </w:pPr>
            <w:r w:rsidRPr="00515392">
              <w:rPr>
                <w:color w:val="000000"/>
                <w:sz w:val="22"/>
                <w:szCs w:val="22"/>
              </w:rPr>
              <w:t>7290104963001</w:t>
            </w:r>
          </w:p>
        </w:tc>
        <w:tc>
          <w:tcPr>
            <w:tcW w:w="4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509E" w:rsidRPr="00515392" w:rsidRDefault="007B509E" w:rsidP="00F116FE">
            <w:pPr>
              <w:rPr>
                <w:color w:val="000000"/>
                <w:sz w:val="22"/>
                <w:szCs w:val="22"/>
              </w:rPr>
            </w:pPr>
            <w:r w:rsidRPr="00515392">
              <w:rPr>
                <w:color w:val="000000"/>
                <w:sz w:val="22"/>
                <w:szCs w:val="22"/>
                <w:rtl/>
              </w:rPr>
              <w:t>סופטקר מגבונים - רביעייה בניחוח עדין</w:t>
            </w:r>
          </w:p>
        </w:tc>
      </w:tr>
      <w:tr w:rsidR="007B509E" w:rsidRPr="00515392" w:rsidTr="00F116FE">
        <w:trPr>
          <w:trHeight w:val="276"/>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7B509E" w:rsidRPr="00515392" w:rsidRDefault="007B509E" w:rsidP="00F116FE">
            <w:pPr>
              <w:bidi w:val="0"/>
              <w:jc w:val="right"/>
              <w:rPr>
                <w:color w:val="000000"/>
                <w:sz w:val="22"/>
                <w:szCs w:val="22"/>
                <w:rtl/>
              </w:rPr>
            </w:pPr>
            <w:r w:rsidRPr="00515392">
              <w:rPr>
                <w:color w:val="000000"/>
                <w:sz w:val="22"/>
                <w:szCs w:val="22"/>
              </w:rPr>
              <w:t>7290104963018</w:t>
            </w:r>
          </w:p>
        </w:tc>
        <w:tc>
          <w:tcPr>
            <w:tcW w:w="4220" w:type="dxa"/>
            <w:tcBorders>
              <w:top w:val="nil"/>
              <w:left w:val="single" w:sz="4" w:space="0" w:color="auto"/>
              <w:bottom w:val="single" w:sz="4" w:space="0" w:color="auto"/>
              <w:right w:val="single" w:sz="4" w:space="0" w:color="auto"/>
            </w:tcBorders>
            <w:shd w:val="clear" w:color="auto" w:fill="auto"/>
            <w:vAlign w:val="bottom"/>
            <w:hideMark/>
          </w:tcPr>
          <w:p w:rsidR="007B509E" w:rsidRPr="00515392" w:rsidRDefault="007B509E" w:rsidP="00F116FE">
            <w:pPr>
              <w:rPr>
                <w:color w:val="000000"/>
                <w:sz w:val="22"/>
                <w:szCs w:val="22"/>
              </w:rPr>
            </w:pPr>
            <w:r w:rsidRPr="00515392">
              <w:rPr>
                <w:color w:val="000000"/>
                <w:sz w:val="22"/>
                <w:szCs w:val="22"/>
                <w:rtl/>
              </w:rPr>
              <w:t>סופטקר מגבונים - רביעייה ללא בישום</w:t>
            </w:r>
          </w:p>
        </w:tc>
      </w:tr>
    </w:tbl>
    <w:p w:rsidR="007B509E" w:rsidRDefault="007B509E" w:rsidP="007B509E">
      <w:pPr>
        <w:rPr>
          <w:rtl/>
        </w:rPr>
      </w:pPr>
    </w:p>
    <w:tbl>
      <w:tblPr>
        <w:bidiVisual/>
        <w:tblW w:w="7040" w:type="dxa"/>
        <w:tblInd w:w="108" w:type="dxa"/>
        <w:tblLook w:val="04A0" w:firstRow="1" w:lastRow="0" w:firstColumn="1" w:lastColumn="0" w:noHBand="0" w:noVBand="1"/>
      </w:tblPr>
      <w:tblGrid>
        <w:gridCol w:w="1680"/>
        <w:gridCol w:w="5360"/>
      </w:tblGrid>
      <w:tr w:rsidR="007B509E" w:rsidRPr="002721CC" w:rsidTr="00F116FE">
        <w:trPr>
          <w:trHeight w:val="321"/>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09E" w:rsidRPr="002721CC" w:rsidRDefault="007B509E" w:rsidP="00F116FE">
            <w:pPr>
              <w:bidi w:val="0"/>
              <w:jc w:val="right"/>
              <w:rPr>
                <w:color w:val="000000"/>
                <w:sz w:val="22"/>
                <w:szCs w:val="22"/>
              </w:rPr>
            </w:pPr>
            <w:r w:rsidRPr="002721CC">
              <w:rPr>
                <w:color w:val="000000"/>
                <w:sz w:val="22"/>
                <w:szCs w:val="22"/>
              </w:rPr>
              <w:t>7290000149578</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09E" w:rsidRPr="002721CC" w:rsidRDefault="007B509E" w:rsidP="00F116FE">
            <w:pPr>
              <w:rPr>
                <w:color w:val="000000"/>
                <w:sz w:val="22"/>
                <w:szCs w:val="22"/>
              </w:rPr>
            </w:pPr>
            <w:r w:rsidRPr="002721CC">
              <w:rPr>
                <w:color w:val="000000"/>
                <w:sz w:val="22"/>
                <w:szCs w:val="22"/>
                <w:rtl/>
              </w:rPr>
              <w:t>סופטקר אלסבון עדין לתינוק קלאסי 1 ליטר</w:t>
            </w:r>
          </w:p>
        </w:tc>
      </w:tr>
      <w:tr w:rsidR="007B509E" w:rsidRPr="002721CC" w:rsidTr="00F116FE">
        <w:trPr>
          <w:trHeight w:val="321"/>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7B509E" w:rsidRPr="002721CC" w:rsidRDefault="007B509E" w:rsidP="00F116FE">
            <w:pPr>
              <w:bidi w:val="0"/>
              <w:jc w:val="right"/>
              <w:rPr>
                <w:color w:val="000000"/>
                <w:sz w:val="22"/>
                <w:szCs w:val="22"/>
                <w:rtl/>
              </w:rPr>
            </w:pPr>
            <w:r w:rsidRPr="002721CC">
              <w:rPr>
                <w:color w:val="000000"/>
                <w:sz w:val="22"/>
                <w:szCs w:val="22"/>
              </w:rPr>
              <w:t>7290010378500</w:t>
            </w:r>
          </w:p>
        </w:tc>
        <w:tc>
          <w:tcPr>
            <w:tcW w:w="5360" w:type="dxa"/>
            <w:tcBorders>
              <w:top w:val="nil"/>
              <w:left w:val="single" w:sz="4" w:space="0" w:color="auto"/>
              <w:bottom w:val="single" w:sz="4" w:space="0" w:color="auto"/>
              <w:right w:val="single" w:sz="4" w:space="0" w:color="auto"/>
            </w:tcBorders>
            <w:shd w:val="clear" w:color="auto" w:fill="auto"/>
            <w:vAlign w:val="center"/>
            <w:hideMark/>
          </w:tcPr>
          <w:p w:rsidR="007B509E" w:rsidRPr="002721CC" w:rsidRDefault="007B509E" w:rsidP="00F116FE">
            <w:pPr>
              <w:rPr>
                <w:rFonts w:cs="David"/>
                <w:color w:val="000000"/>
              </w:rPr>
            </w:pPr>
            <w:r w:rsidRPr="002721CC">
              <w:rPr>
                <w:rFonts w:cs="David" w:hint="cs"/>
                <w:color w:val="000000"/>
                <w:rtl/>
              </w:rPr>
              <w:t>סופטקר שמפו אלדמע 1 ליטר</w:t>
            </w:r>
          </w:p>
        </w:tc>
      </w:tr>
      <w:tr w:rsidR="007B509E" w:rsidRPr="002721CC" w:rsidTr="00F116FE">
        <w:trPr>
          <w:trHeight w:val="321"/>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7B509E" w:rsidRPr="002721CC" w:rsidRDefault="007B509E" w:rsidP="00F116FE">
            <w:pPr>
              <w:bidi w:val="0"/>
              <w:jc w:val="right"/>
              <w:rPr>
                <w:color w:val="000000"/>
                <w:sz w:val="22"/>
                <w:szCs w:val="22"/>
                <w:rtl/>
              </w:rPr>
            </w:pPr>
            <w:r w:rsidRPr="002721CC">
              <w:rPr>
                <w:color w:val="000000"/>
                <w:sz w:val="22"/>
                <w:szCs w:val="22"/>
              </w:rPr>
              <w:t>7290010378517</w:t>
            </w:r>
          </w:p>
        </w:tc>
        <w:tc>
          <w:tcPr>
            <w:tcW w:w="5360" w:type="dxa"/>
            <w:tcBorders>
              <w:top w:val="nil"/>
              <w:left w:val="single" w:sz="4" w:space="0" w:color="auto"/>
              <w:bottom w:val="single" w:sz="4" w:space="0" w:color="auto"/>
              <w:right w:val="single" w:sz="4" w:space="0" w:color="auto"/>
            </w:tcBorders>
            <w:shd w:val="clear" w:color="auto" w:fill="auto"/>
            <w:vAlign w:val="center"/>
            <w:hideMark/>
          </w:tcPr>
          <w:p w:rsidR="007B509E" w:rsidRPr="002721CC" w:rsidRDefault="007B509E" w:rsidP="00F116FE">
            <w:pPr>
              <w:rPr>
                <w:color w:val="000000"/>
                <w:sz w:val="22"/>
                <w:szCs w:val="22"/>
              </w:rPr>
            </w:pPr>
            <w:r w:rsidRPr="002721CC">
              <w:rPr>
                <w:color w:val="000000"/>
                <w:sz w:val="22"/>
                <w:szCs w:val="22"/>
                <w:rtl/>
              </w:rPr>
              <w:t>סופטקר אלסבון עדין לתינוק פרו ויטמין</w:t>
            </w:r>
            <w:r w:rsidRPr="002721CC">
              <w:rPr>
                <w:color w:val="000000"/>
                <w:sz w:val="22"/>
                <w:szCs w:val="22"/>
              </w:rPr>
              <w:t>B5</w:t>
            </w:r>
            <w:r w:rsidRPr="002721CC">
              <w:rPr>
                <w:color w:val="000000"/>
                <w:sz w:val="22"/>
                <w:szCs w:val="22"/>
                <w:rtl/>
              </w:rPr>
              <w:t xml:space="preserve"> </w:t>
            </w:r>
          </w:p>
        </w:tc>
      </w:tr>
      <w:tr w:rsidR="007B509E" w:rsidRPr="002721CC" w:rsidTr="00F116FE">
        <w:trPr>
          <w:trHeight w:val="321"/>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7B509E" w:rsidRPr="002721CC" w:rsidRDefault="007B509E" w:rsidP="00F116FE">
            <w:pPr>
              <w:bidi w:val="0"/>
              <w:jc w:val="right"/>
              <w:rPr>
                <w:color w:val="000000"/>
                <w:sz w:val="22"/>
                <w:szCs w:val="22"/>
                <w:rtl/>
              </w:rPr>
            </w:pPr>
            <w:r w:rsidRPr="002721CC">
              <w:rPr>
                <w:color w:val="000000"/>
                <w:sz w:val="22"/>
                <w:szCs w:val="22"/>
              </w:rPr>
              <w:t>7290010378494</w:t>
            </w:r>
          </w:p>
        </w:tc>
        <w:tc>
          <w:tcPr>
            <w:tcW w:w="5360" w:type="dxa"/>
            <w:tcBorders>
              <w:top w:val="nil"/>
              <w:left w:val="single" w:sz="4" w:space="0" w:color="auto"/>
              <w:bottom w:val="single" w:sz="4" w:space="0" w:color="auto"/>
              <w:right w:val="single" w:sz="4" w:space="0" w:color="auto"/>
            </w:tcBorders>
            <w:shd w:val="clear" w:color="auto" w:fill="auto"/>
            <w:vAlign w:val="center"/>
            <w:hideMark/>
          </w:tcPr>
          <w:p w:rsidR="007B509E" w:rsidRPr="002721CC" w:rsidRDefault="007B509E" w:rsidP="00F116FE">
            <w:pPr>
              <w:rPr>
                <w:rFonts w:cs="David"/>
                <w:color w:val="000000"/>
              </w:rPr>
            </w:pPr>
            <w:r w:rsidRPr="002721CC">
              <w:rPr>
                <w:rFonts w:cs="David" w:hint="cs"/>
                <w:color w:val="000000"/>
                <w:rtl/>
              </w:rPr>
              <w:t>סופטקר 2 ב-1 /1 ליטר</w:t>
            </w:r>
          </w:p>
        </w:tc>
      </w:tr>
      <w:tr w:rsidR="007B509E" w:rsidRPr="002721CC" w:rsidTr="00F116FE">
        <w:trPr>
          <w:trHeight w:val="321"/>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7B509E" w:rsidRPr="002721CC" w:rsidRDefault="007B509E" w:rsidP="00F116FE">
            <w:pPr>
              <w:bidi w:val="0"/>
              <w:jc w:val="right"/>
              <w:rPr>
                <w:color w:val="000000"/>
                <w:sz w:val="22"/>
                <w:szCs w:val="22"/>
                <w:rtl/>
              </w:rPr>
            </w:pPr>
            <w:r w:rsidRPr="002721CC">
              <w:rPr>
                <w:color w:val="000000"/>
                <w:sz w:val="22"/>
                <w:szCs w:val="22"/>
              </w:rPr>
              <w:t>7290010378524</w:t>
            </w:r>
          </w:p>
        </w:tc>
        <w:tc>
          <w:tcPr>
            <w:tcW w:w="5360" w:type="dxa"/>
            <w:tcBorders>
              <w:top w:val="nil"/>
              <w:left w:val="single" w:sz="4" w:space="0" w:color="auto"/>
              <w:bottom w:val="single" w:sz="4" w:space="0" w:color="auto"/>
              <w:right w:val="single" w:sz="4" w:space="0" w:color="auto"/>
            </w:tcBorders>
            <w:shd w:val="clear" w:color="auto" w:fill="auto"/>
            <w:vAlign w:val="center"/>
            <w:hideMark/>
          </w:tcPr>
          <w:p w:rsidR="007B509E" w:rsidRPr="002721CC" w:rsidRDefault="007B509E" w:rsidP="00F116FE">
            <w:pPr>
              <w:rPr>
                <w:rFonts w:cs="David"/>
                <w:color w:val="000000"/>
              </w:rPr>
            </w:pPr>
            <w:r w:rsidRPr="002721CC">
              <w:rPr>
                <w:rFonts w:cs="David" w:hint="cs"/>
                <w:color w:val="000000"/>
                <w:rtl/>
              </w:rPr>
              <w:t>סופטקר אלסבון עדין לתינוק קמומיל 1 ליטר</w:t>
            </w:r>
          </w:p>
        </w:tc>
      </w:tr>
      <w:tr w:rsidR="007B509E" w:rsidRPr="002721CC" w:rsidTr="00F116FE">
        <w:trPr>
          <w:trHeight w:val="276"/>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7B509E" w:rsidRPr="002721CC" w:rsidRDefault="007B509E" w:rsidP="00F116FE">
            <w:pPr>
              <w:bidi w:val="0"/>
              <w:jc w:val="right"/>
              <w:rPr>
                <w:color w:val="000000"/>
                <w:sz w:val="22"/>
                <w:szCs w:val="22"/>
                <w:rtl/>
              </w:rPr>
            </w:pPr>
            <w:r w:rsidRPr="002721CC">
              <w:rPr>
                <w:color w:val="000000"/>
                <w:sz w:val="22"/>
                <w:szCs w:val="22"/>
              </w:rPr>
              <w:t>7290008443265</w:t>
            </w:r>
          </w:p>
        </w:tc>
        <w:tc>
          <w:tcPr>
            <w:tcW w:w="5360" w:type="dxa"/>
            <w:tcBorders>
              <w:top w:val="nil"/>
              <w:left w:val="single" w:sz="4" w:space="0" w:color="auto"/>
              <w:bottom w:val="single" w:sz="4" w:space="0" w:color="auto"/>
              <w:right w:val="single" w:sz="4" w:space="0" w:color="auto"/>
            </w:tcBorders>
            <w:shd w:val="clear" w:color="auto" w:fill="auto"/>
            <w:vAlign w:val="center"/>
            <w:hideMark/>
          </w:tcPr>
          <w:p w:rsidR="007B509E" w:rsidRPr="002721CC" w:rsidRDefault="007B509E" w:rsidP="00F116FE">
            <w:pPr>
              <w:rPr>
                <w:color w:val="000000"/>
                <w:sz w:val="22"/>
                <w:szCs w:val="22"/>
              </w:rPr>
            </w:pPr>
            <w:r w:rsidRPr="002721CC">
              <w:rPr>
                <w:color w:val="000000"/>
                <w:sz w:val="22"/>
                <w:szCs w:val="22"/>
                <w:rtl/>
              </w:rPr>
              <w:t>סופטקר אלסבון עדין לתינוק קלאסי 2 ליטר</w:t>
            </w:r>
          </w:p>
        </w:tc>
      </w:tr>
    </w:tbl>
    <w:p w:rsidR="007B509E" w:rsidRPr="00515392" w:rsidRDefault="007B509E" w:rsidP="007B509E">
      <w:pPr>
        <w:rPr>
          <w:rtl/>
        </w:rPr>
      </w:pPr>
    </w:p>
    <w:p w:rsidR="00597928" w:rsidRPr="00AF58D8" w:rsidRDefault="00597928" w:rsidP="00F76D18">
      <w:pPr>
        <w:spacing w:after="120"/>
        <w:jc w:val="both"/>
        <w:rPr>
          <w:rFonts w:cs="David"/>
          <w:sz w:val="22"/>
          <w:szCs w:val="22"/>
          <w:rtl/>
        </w:rPr>
      </w:pPr>
    </w:p>
    <w:p w:rsidR="00E22677" w:rsidRPr="00AF58D8" w:rsidRDefault="00E22677" w:rsidP="00E22677">
      <w:pPr>
        <w:spacing w:after="120"/>
        <w:jc w:val="right"/>
        <w:rPr>
          <w:rFonts w:cs="David"/>
          <w:sz w:val="22"/>
          <w:szCs w:val="22"/>
          <w:rtl/>
        </w:rPr>
      </w:pPr>
    </w:p>
    <w:sectPr w:rsidR="00E22677" w:rsidRPr="00AF58D8" w:rsidSect="00D23E67">
      <w:pgSz w:w="11906" w:h="16838"/>
      <w:pgMar w:top="1296" w:right="1296" w:bottom="1296" w:left="1296"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9E4" w:rsidRDefault="00CE09E4" w:rsidP="005C71CE">
      <w:r>
        <w:separator/>
      </w:r>
    </w:p>
  </w:endnote>
  <w:endnote w:type="continuationSeparator" w:id="0">
    <w:p w:rsidR="00CE09E4" w:rsidRDefault="00CE09E4" w:rsidP="005C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9E4" w:rsidRDefault="00CE09E4" w:rsidP="005C71CE">
      <w:r>
        <w:separator/>
      </w:r>
    </w:p>
  </w:footnote>
  <w:footnote w:type="continuationSeparator" w:id="0">
    <w:p w:rsidR="00CE09E4" w:rsidRDefault="00CE09E4" w:rsidP="005C7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8DB"/>
    <w:multiLevelType w:val="multilevel"/>
    <w:tmpl w:val="2AB6F5E6"/>
    <w:lvl w:ilvl="0">
      <w:start w:val="8"/>
      <w:numFmt w:val="decimal"/>
      <w:lvlText w:val="%1."/>
      <w:lvlJc w:val="left"/>
      <w:pPr>
        <w:tabs>
          <w:tab w:val="num" w:pos="720"/>
        </w:tabs>
        <w:ind w:left="720" w:hanging="360"/>
      </w:pPr>
      <w:rPr>
        <w:rFonts w:cs="David"/>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57734C"/>
    <w:multiLevelType w:val="multilevel"/>
    <w:tmpl w:val="A118AEA8"/>
    <w:lvl w:ilvl="0">
      <w:start w:val="1"/>
      <w:numFmt w:val="decimal"/>
      <w:lvlText w:val="%1."/>
      <w:lvlJc w:val="left"/>
      <w:pPr>
        <w:tabs>
          <w:tab w:val="num" w:pos="1080"/>
        </w:tabs>
        <w:ind w:left="1080" w:hanging="720"/>
      </w:pPr>
      <w:rPr>
        <w:rFonts w:hint="default"/>
        <w:u w:val="none"/>
      </w:rPr>
    </w:lvl>
    <w:lvl w:ilvl="1">
      <w:start w:val="1"/>
      <w:numFmt w:val="decimal"/>
      <w:isLgl/>
      <w:lvlText w:val="%1.%2"/>
      <w:lvlJc w:val="left"/>
      <w:pPr>
        <w:tabs>
          <w:tab w:val="num" w:pos="1440"/>
        </w:tabs>
        <w:ind w:left="1440" w:hanging="360"/>
      </w:pPr>
      <w:rPr>
        <w:rFonts w:hint="default"/>
      </w:rPr>
    </w:lvl>
    <w:lvl w:ilvl="2">
      <w:start w:val="1"/>
      <w:numFmt w:val="hebrew1"/>
      <w:isLgl/>
      <w:lvlText w:val="%1.%2.%3"/>
      <w:lvlJc w:val="left"/>
      <w:pPr>
        <w:tabs>
          <w:tab w:val="num" w:pos="2520"/>
        </w:tabs>
        <w:ind w:left="2520" w:hanging="720"/>
      </w:pPr>
      <w:rPr>
        <w:rFonts w:hint="default"/>
        <w:lang w:val="en-US"/>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2" w15:restartNumberingAfterBreak="0">
    <w:nsid w:val="103D196B"/>
    <w:multiLevelType w:val="multilevel"/>
    <w:tmpl w:val="A118AEA8"/>
    <w:lvl w:ilvl="0">
      <w:start w:val="1"/>
      <w:numFmt w:val="decimal"/>
      <w:lvlText w:val="%1."/>
      <w:lvlJc w:val="left"/>
      <w:pPr>
        <w:tabs>
          <w:tab w:val="num" w:pos="1080"/>
        </w:tabs>
        <w:ind w:left="1080" w:hanging="720"/>
      </w:pPr>
      <w:rPr>
        <w:rFonts w:hint="default"/>
        <w:u w:val="none"/>
      </w:rPr>
    </w:lvl>
    <w:lvl w:ilvl="1">
      <w:start w:val="1"/>
      <w:numFmt w:val="decimal"/>
      <w:isLgl/>
      <w:lvlText w:val="%1.%2"/>
      <w:lvlJc w:val="left"/>
      <w:pPr>
        <w:tabs>
          <w:tab w:val="num" w:pos="1620"/>
        </w:tabs>
        <w:ind w:left="1620" w:hanging="360"/>
      </w:pPr>
      <w:rPr>
        <w:rFonts w:hint="default"/>
      </w:rPr>
    </w:lvl>
    <w:lvl w:ilvl="2">
      <w:start w:val="1"/>
      <w:numFmt w:val="hebrew1"/>
      <w:isLgl/>
      <w:lvlText w:val="%1.%2.%3"/>
      <w:lvlJc w:val="left"/>
      <w:pPr>
        <w:tabs>
          <w:tab w:val="num" w:pos="2520"/>
        </w:tabs>
        <w:ind w:left="2520" w:hanging="720"/>
      </w:pPr>
      <w:rPr>
        <w:rFonts w:hint="default"/>
        <w:lang w:val="en-US"/>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3" w15:restartNumberingAfterBreak="0">
    <w:nsid w:val="1242148F"/>
    <w:multiLevelType w:val="multilevel"/>
    <w:tmpl w:val="A118AEA8"/>
    <w:lvl w:ilvl="0">
      <w:start w:val="1"/>
      <w:numFmt w:val="decimal"/>
      <w:lvlText w:val="%1."/>
      <w:lvlJc w:val="left"/>
      <w:pPr>
        <w:tabs>
          <w:tab w:val="num" w:pos="1080"/>
        </w:tabs>
        <w:ind w:left="1080" w:hanging="720"/>
      </w:pPr>
      <w:rPr>
        <w:rFonts w:hint="default"/>
        <w:u w:val="none"/>
      </w:rPr>
    </w:lvl>
    <w:lvl w:ilvl="1">
      <w:start w:val="1"/>
      <w:numFmt w:val="decimal"/>
      <w:isLgl/>
      <w:lvlText w:val="%1.%2"/>
      <w:lvlJc w:val="left"/>
      <w:pPr>
        <w:tabs>
          <w:tab w:val="num" w:pos="1440"/>
        </w:tabs>
        <w:ind w:left="1440" w:hanging="360"/>
      </w:pPr>
      <w:rPr>
        <w:rFonts w:hint="default"/>
      </w:rPr>
    </w:lvl>
    <w:lvl w:ilvl="2">
      <w:start w:val="1"/>
      <w:numFmt w:val="hebrew1"/>
      <w:isLgl/>
      <w:lvlText w:val="%1.%2.%3"/>
      <w:lvlJc w:val="left"/>
      <w:pPr>
        <w:tabs>
          <w:tab w:val="num" w:pos="2520"/>
        </w:tabs>
        <w:ind w:left="2520" w:hanging="720"/>
      </w:pPr>
      <w:rPr>
        <w:rFonts w:hint="default"/>
        <w:lang w:val="en-US"/>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4" w15:restartNumberingAfterBreak="0">
    <w:nsid w:val="21E62DBE"/>
    <w:multiLevelType w:val="multilevel"/>
    <w:tmpl w:val="3E56BA30"/>
    <w:lvl w:ilvl="0">
      <w:start w:val="1"/>
      <w:numFmt w:val="decimal"/>
      <w:lvlText w:val="%1."/>
      <w:lvlJc w:val="left"/>
      <w:pPr>
        <w:tabs>
          <w:tab w:val="num" w:pos="1080"/>
        </w:tabs>
        <w:ind w:left="1080" w:hanging="720"/>
      </w:pPr>
      <w:rPr>
        <w:rFonts w:hint="default"/>
        <w:u w:val="none"/>
      </w:rPr>
    </w:lvl>
    <w:lvl w:ilvl="1">
      <w:start w:val="1"/>
      <w:numFmt w:val="decimal"/>
      <w:isLgl/>
      <w:lvlText w:val="%1.%2"/>
      <w:lvlJc w:val="left"/>
      <w:pPr>
        <w:tabs>
          <w:tab w:val="num" w:pos="1620"/>
        </w:tabs>
        <w:ind w:left="1620" w:hanging="360"/>
      </w:pPr>
      <w:rPr>
        <w:rFonts w:hint="default"/>
        <w:lang w:val="en-US"/>
      </w:rPr>
    </w:lvl>
    <w:lvl w:ilvl="2">
      <w:start w:val="1"/>
      <w:numFmt w:val="hebrew1"/>
      <w:isLgl/>
      <w:lvlText w:val="%1.%2.%3"/>
      <w:lvlJc w:val="left"/>
      <w:pPr>
        <w:tabs>
          <w:tab w:val="num" w:pos="2520"/>
        </w:tabs>
        <w:ind w:left="2520" w:hanging="720"/>
      </w:pPr>
      <w:rPr>
        <w:rFonts w:hint="default"/>
        <w:lang w:val="en-US"/>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5" w15:restartNumberingAfterBreak="0">
    <w:nsid w:val="23BF0C36"/>
    <w:multiLevelType w:val="multilevel"/>
    <w:tmpl w:val="A118AEA8"/>
    <w:lvl w:ilvl="0">
      <w:start w:val="1"/>
      <w:numFmt w:val="decimal"/>
      <w:lvlText w:val="%1."/>
      <w:lvlJc w:val="left"/>
      <w:pPr>
        <w:tabs>
          <w:tab w:val="num" w:pos="1080"/>
        </w:tabs>
        <w:ind w:left="1080" w:hanging="720"/>
      </w:pPr>
      <w:rPr>
        <w:rFonts w:hint="default"/>
        <w:u w:val="none"/>
      </w:rPr>
    </w:lvl>
    <w:lvl w:ilvl="1">
      <w:start w:val="1"/>
      <w:numFmt w:val="decimal"/>
      <w:isLgl/>
      <w:lvlText w:val="%1.%2"/>
      <w:lvlJc w:val="left"/>
      <w:pPr>
        <w:tabs>
          <w:tab w:val="num" w:pos="1440"/>
        </w:tabs>
        <w:ind w:left="1440" w:hanging="360"/>
      </w:pPr>
      <w:rPr>
        <w:rFonts w:hint="default"/>
      </w:rPr>
    </w:lvl>
    <w:lvl w:ilvl="2">
      <w:start w:val="1"/>
      <w:numFmt w:val="hebrew1"/>
      <w:isLgl/>
      <w:lvlText w:val="%1.%2.%3"/>
      <w:lvlJc w:val="left"/>
      <w:pPr>
        <w:tabs>
          <w:tab w:val="num" w:pos="2520"/>
        </w:tabs>
        <w:ind w:left="2520" w:hanging="720"/>
      </w:pPr>
      <w:rPr>
        <w:rFonts w:hint="default"/>
        <w:lang w:val="en-US"/>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6" w15:restartNumberingAfterBreak="0">
    <w:nsid w:val="4B1226E2"/>
    <w:multiLevelType w:val="multilevel"/>
    <w:tmpl w:val="A118AEA8"/>
    <w:lvl w:ilvl="0">
      <w:start w:val="1"/>
      <w:numFmt w:val="decimal"/>
      <w:lvlText w:val="%1."/>
      <w:lvlJc w:val="left"/>
      <w:pPr>
        <w:tabs>
          <w:tab w:val="num" w:pos="1080"/>
        </w:tabs>
        <w:ind w:left="1080" w:hanging="720"/>
      </w:pPr>
      <w:rPr>
        <w:rFonts w:hint="default"/>
        <w:u w:val="none"/>
      </w:rPr>
    </w:lvl>
    <w:lvl w:ilvl="1">
      <w:start w:val="1"/>
      <w:numFmt w:val="decimal"/>
      <w:isLgl/>
      <w:lvlText w:val="%1.%2"/>
      <w:lvlJc w:val="left"/>
      <w:pPr>
        <w:tabs>
          <w:tab w:val="num" w:pos="1620"/>
        </w:tabs>
        <w:ind w:left="1620" w:hanging="360"/>
      </w:pPr>
      <w:rPr>
        <w:rFonts w:hint="default"/>
      </w:rPr>
    </w:lvl>
    <w:lvl w:ilvl="2">
      <w:start w:val="1"/>
      <w:numFmt w:val="hebrew1"/>
      <w:isLgl/>
      <w:lvlText w:val="%1.%2.%3"/>
      <w:lvlJc w:val="left"/>
      <w:pPr>
        <w:tabs>
          <w:tab w:val="num" w:pos="2520"/>
        </w:tabs>
        <w:ind w:left="2520" w:hanging="720"/>
      </w:pPr>
      <w:rPr>
        <w:rFonts w:hint="default"/>
        <w:lang w:val="en-US"/>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7" w15:restartNumberingAfterBreak="0">
    <w:nsid w:val="59B95E4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6C7B665C"/>
    <w:multiLevelType w:val="hybridMultilevel"/>
    <w:tmpl w:val="6DDAA2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CE30B98"/>
    <w:multiLevelType w:val="multilevel"/>
    <w:tmpl w:val="A118AEA8"/>
    <w:lvl w:ilvl="0">
      <w:start w:val="1"/>
      <w:numFmt w:val="decimal"/>
      <w:lvlText w:val="%1."/>
      <w:lvlJc w:val="left"/>
      <w:pPr>
        <w:tabs>
          <w:tab w:val="num" w:pos="1080"/>
        </w:tabs>
        <w:ind w:left="1080" w:hanging="720"/>
      </w:pPr>
      <w:rPr>
        <w:rFonts w:hint="default"/>
        <w:u w:val="none"/>
      </w:rPr>
    </w:lvl>
    <w:lvl w:ilvl="1">
      <w:start w:val="1"/>
      <w:numFmt w:val="decimal"/>
      <w:isLgl/>
      <w:lvlText w:val="%1.%2"/>
      <w:lvlJc w:val="left"/>
      <w:pPr>
        <w:tabs>
          <w:tab w:val="num" w:pos="1620"/>
        </w:tabs>
        <w:ind w:left="1620" w:hanging="360"/>
      </w:pPr>
      <w:rPr>
        <w:rFonts w:hint="default"/>
      </w:rPr>
    </w:lvl>
    <w:lvl w:ilvl="2">
      <w:start w:val="1"/>
      <w:numFmt w:val="hebrew1"/>
      <w:isLgl/>
      <w:lvlText w:val="%1.%2.%3"/>
      <w:lvlJc w:val="left"/>
      <w:pPr>
        <w:tabs>
          <w:tab w:val="num" w:pos="2520"/>
        </w:tabs>
        <w:ind w:left="2520" w:hanging="720"/>
      </w:pPr>
      <w:rPr>
        <w:rFonts w:hint="default"/>
        <w:lang w:val="en-US"/>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0" w15:restartNumberingAfterBreak="0">
    <w:nsid w:val="6CFB29F3"/>
    <w:multiLevelType w:val="multilevel"/>
    <w:tmpl w:val="A118AEA8"/>
    <w:lvl w:ilvl="0">
      <w:start w:val="1"/>
      <w:numFmt w:val="decimal"/>
      <w:lvlText w:val="%1."/>
      <w:lvlJc w:val="left"/>
      <w:pPr>
        <w:tabs>
          <w:tab w:val="num" w:pos="1080"/>
        </w:tabs>
        <w:ind w:left="1080" w:hanging="720"/>
      </w:pPr>
      <w:rPr>
        <w:rFonts w:hint="default"/>
        <w:u w:val="none"/>
      </w:rPr>
    </w:lvl>
    <w:lvl w:ilvl="1">
      <w:start w:val="1"/>
      <w:numFmt w:val="decimal"/>
      <w:isLgl/>
      <w:lvlText w:val="%1.%2"/>
      <w:lvlJc w:val="left"/>
      <w:pPr>
        <w:tabs>
          <w:tab w:val="num" w:pos="1440"/>
        </w:tabs>
        <w:ind w:left="1440" w:hanging="360"/>
      </w:pPr>
      <w:rPr>
        <w:rFonts w:hint="default"/>
      </w:rPr>
    </w:lvl>
    <w:lvl w:ilvl="2">
      <w:start w:val="1"/>
      <w:numFmt w:val="hebrew1"/>
      <w:isLgl/>
      <w:lvlText w:val="%1.%2.%3"/>
      <w:lvlJc w:val="left"/>
      <w:pPr>
        <w:tabs>
          <w:tab w:val="num" w:pos="2520"/>
        </w:tabs>
        <w:ind w:left="2520" w:hanging="720"/>
      </w:pPr>
      <w:rPr>
        <w:rFonts w:hint="default"/>
        <w:lang w:val="en-US"/>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1" w15:restartNumberingAfterBreak="0">
    <w:nsid w:val="764342C1"/>
    <w:multiLevelType w:val="multilevel"/>
    <w:tmpl w:val="A118AEA8"/>
    <w:lvl w:ilvl="0">
      <w:start w:val="1"/>
      <w:numFmt w:val="decimal"/>
      <w:lvlText w:val="%1."/>
      <w:lvlJc w:val="left"/>
      <w:pPr>
        <w:tabs>
          <w:tab w:val="num" w:pos="1080"/>
        </w:tabs>
        <w:ind w:left="1080" w:hanging="720"/>
      </w:pPr>
      <w:rPr>
        <w:rFonts w:hint="default"/>
        <w:u w:val="none"/>
      </w:rPr>
    </w:lvl>
    <w:lvl w:ilvl="1">
      <w:start w:val="1"/>
      <w:numFmt w:val="decimal"/>
      <w:isLgl/>
      <w:lvlText w:val="%1.%2"/>
      <w:lvlJc w:val="left"/>
      <w:pPr>
        <w:tabs>
          <w:tab w:val="num" w:pos="1620"/>
        </w:tabs>
        <w:ind w:left="1620" w:hanging="360"/>
      </w:pPr>
      <w:rPr>
        <w:rFonts w:hint="default"/>
      </w:rPr>
    </w:lvl>
    <w:lvl w:ilvl="2">
      <w:start w:val="1"/>
      <w:numFmt w:val="hebrew1"/>
      <w:isLgl/>
      <w:lvlText w:val="%1.%2.%3"/>
      <w:lvlJc w:val="left"/>
      <w:pPr>
        <w:tabs>
          <w:tab w:val="num" w:pos="2520"/>
        </w:tabs>
        <w:ind w:left="2520" w:hanging="720"/>
      </w:pPr>
      <w:rPr>
        <w:rFonts w:hint="default"/>
        <w:lang w:val="en-US"/>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7920"/>
        </w:tabs>
        <w:ind w:left="7920" w:hanging="1800"/>
      </w:pPr>
      <w:rPr>
        <w:rFonts w:hint="default"/>
      </w:rPr>
    </w:lvl>
  </w:abstractNum>
  <w:num w:numId="1">
    <w:abstractNumId w:val="4"/>
  </w:num>
  <w:num w:numId="2">
    <w:abstractNumId w:val="7"/>
  </w:num>
  <w:num w:numId="3">
    <w:abstractNumId w:val="1"/>
  </w:num>
  <w:num w:numId="4">
    <w:abstractNumId w:val="10"/>
  </w:num>
  <w:num w:numId="5">
    <w:abstractNumId w:val="5"/>
  </w:num>
  <w:num w:numId="6">
    <w:abstractNumId w:val="3"/>
  </w:num>
  <w:num w:numId="7">
    <w:abstractNumId w:val="9"/>
  </w:num>
  <w:num w:numId="8">
    <w:abstractNumId w:val="11"/>
  </w:num>
  <w:num w:numId="9">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4BA4"/>
    <w:rsid w:val="00001630"/>
    <w:rsid w:val="0003009C"/>
    <w:rsid w:val="00032D6F"/>
    <w:rsid w:val="00040A13"/>
    <w:rsid w:val="000452E3"/>
    <w:rsid w:val="000634AC"/>
    <w:rsid w:val="000744FD"/>
    <w:rsid w:val="00081840"/>
    <w:rsid w:val="000B3753"/>
    <w:rsid w:val="000C6298"/>
    <w:rsid w:val="00130FC6"/>
    <w:rsid w:val="00137F5A"/>
    <w:rsid w:val="00150246"/>
    <w:rsid w:val="00163728"/>
    <w:rsid w:val="00172CB8"/>
    <w:rsid w:val="00176A94"/>
    <w:rsid w:val="001857B2"/>
    <w:rsid w:val="00196410"/>
    <w:rsid w:val="001A318C"/>
    <w:rsid w:val="001C292C"/>
    <w:rsid w:val="001C2D33"/>
    <w:rsid w:val="001F49F4"/>
    <w:rsid w:val="001F75C3"/>
    <w:rsid w:val="00203699"/>
    <w:rsid w:val="00210127"/>
    <w:rsid w:val="002218FF"/>
    <w:rsid w:val="002348D8"/>
    <w:rsid w:val="00240E4B"/>
    <w:rsid w:val="00282710"/>
    <w:rsid w:val="00283561"/>
    <w:rsid w:val="0028716D"/>
    <w:rsid w:val="00295DC3"/>
    <w:rsid w:val="002A4F6B"/>
    <w:rsid w:val="002C3813"/>
    <w:rsid w:val="002C4FEC"/>
    <w:rsid w:val="002D59C7"/>
    <w:rsid w:val="002E1B2E"/>
    <w:rsid w:val="002E1B48"/>
    <w:rsid w:val="002F2B4B"/>
    <w:rsid w:val="002F5083"/>
    <w:rsid w:val="00307EDE"/>
    <w:rsid w:val="003204B2"/>
    <w:rsid w:val="003265A3"/>
    <w:rsid w:val="003270E4"/>
    <w:rsid w:val="00334212"/>
    <w:rsid w:val="003418A5"/>
    <w:rsid w:val="00373190"/>
    <w:rsid w:val="00377365"/>
    <w:rsid w:val="0038508B"/>
    <w:rsid w:val="00385E6B"/>
    <w:rsid w:val="0039610A"/>
    <w:rsid w:val="003A4BDD"/>
    <w:rsid w:val="003B3B1F"/>
    <w:rsid w:val="003C2953"/>
    <w:rsid w:val="003C41D1"/>
    <w:rsid w:val="003C790F"/>
    <w:rsid w:val="003E2ACA"/>
    <w:rsid w:val="0040032C"/>
    <w:rsid w:val="0043380B"/>
    <w:rsid w:val="00451700"/>
    <w:rsid w:val="00453775"/>
    <w:rsid w:val="00453B70"/>
    <w:rsid w:val="00454EC3"/>
    <w:rsid w:val="0045533E"/>
    <w:rsid w:val="00456D30"/>
    <w:rsid w:val="00464539"/>
    <w:rsid w:val="00497D1D"/>
    <w:rsid w:val="004B4111"/>
    <w:rsid w:val="004C04EA"/>
    <w:rsid w:val="004C1CFE"/>
    <w:rsid w:val="004C5213"/>
    <w:rsid w:val="004C5CC9"/>
    <w:rsid w:val="004D169D"/>
    <w:rsid w:val="00504580"/>
    <w:rsid w:val="00531AAB"/>
    <w:rsid w:val="00542549"/>
    <w:rsid w:val="005447D0"/>
    <w:rsid w:val="005544B0"/>
    <w:rsid w:val="005606B8"/>
    <w:rsid w:val="0056731C"/>
    <w:rsid w:val="00597928"/>
    <w:rsid w:val="005A305E"/>
    <w:rsid w:val="005B536E"/>
    <w:rsid w:val="005C71CE"/>
    <w:rsid w:val="005D6199"/>
    <w:rsid w:val="005E4D22"/>
    <w:rsid w:val="005E5A63"/>
    <w:rsid w:val="005E5A73"/>
    <w:rsid w:val="005F06E0"/>
    <w:rsid w:val="00603E6B"/>
    <w:rsid w:val="0061649D"/>
    <w:rsid w:val="00622403"/>
    <w:rsid w:val="006300CC"/>
    <w:rsid w:val="00634751"/>
    <w:rsid w:val="00635E6F"/>
    <w:rsid w:val="00637D33"/>
    <w:rsid w:val="00641422"/>
    <w:rsid w:val="00651E14"/>
    <w:rsid w:val="00656346"/>
    <w:rsid w:val="00674A75"/>
    <w:rsid w:val="006901B1"/>
    <w:rsid w:val="006B14E8"/>
    <w:rsid w:val="006B25A3"/>
    <w:rsid w:val="006B519B"/>
    <w:rsid w:val="006C4EA6"/>
    <w:rsid w:val="006D5CDC"/>
    <w:rsid w:val="006D67B3"/>
    <w:rsid w:val="006E28AB"/>
    <w:rsid w:val="006E4184"/>
    <w:rsid w:val="007015B7"/>
    <w:rsid w:val="0071219A"/>
    <w:rsid w:val="00713096"/>
    <w:rsid w:val="00726AA2"/>
    <w:rsid w:val="00734D46"/>
    <w:rsid w:val="00742C8C"/>
    <w:rsid w:val="0077399D"/>
    <w:rsid w:val="007868A3"/>
    <w:rsid w:val="00796CE0"/>
    <w:rsid w:val="007A2FC4"/>
    <w:rsid w:val="007A5E73"/>
    <w:rsid w:val="007B509E"/>
    <w:rsid w:val="007B7C35"/>
    <w:rsid w:val="007C2955"/>
    <w:rsid w:val="007C7CCD"/>
    <w:rsid w:val="007D7208"/>
    <w:rsid w:val="007F11E0"/>
    <w:rsid w:val="00807F12"/>
    <w:rsid w:val="00820DF2"/>
    <w:rsid w:val="00822619"/>
    <w:rsid w:val="0083156E"/>
    <w:rsid w:val="0084652A"/>
    <w:rsid w:val="00881A58"/>
    <w:rsid w:val="008908A0"/>
    <w:rsid w:val="008A6A7F"/>
    <w:rsid w:val="008D53D3"/>
    <w:rsid w:val="008E05D6"/>
    <w:rsid w:val="008E7ADB"/>
    <w:rsid w:val="00900B93"/>
    <w:rsid w:val="009309E3"/>
    <w:rsid w:val="00934BA4"/>
    <w:rsid w:val="00937FCD"/>
    <w:rsid w:val="00957177"/>
    <w:rsid w:val="0097206C"/>
    <w:rsid w:val="00975988"/>
    <w:rsid w:val="00981944"/>
    <w:rsid w:val="00985FAE"/>
    <w:rsid w:val="0099026F"/>
    <w:rsid w:val="009A2EF2"/>
    <w:rsid w:val="009D3559"/>
    <w:rsid w:val="009D684E"/>
    <w:rsid w:val="00A166A9"/>
    <w:rsid w:val="00A2448F"/>
    <w:rsid w:val="00A25732"/>
    <w:rsid w:val="00A475BA"/>
    <w:rsid w:val="00A55C11"/>
    <w:rsid w:val="00A810ED"/>
    <w:rsid w:val="00A86754"/>
    <w:rsid w:val="00A869B4"/>
    <w:rsid w:val="00A900AC"/>
    <w:rsid w:val="00A976B9"/>
    <w:rsid w:val="00AE3EF6"/>
    <w:rsid w:val="00AE7869"/>
    <w:rsid w:val="00AF58D8"/>
    <w:rsid w:val="00B302EE"/>
    <w:rsid w:val="00B30348"/>
    <w:rsid w:val="00B41375"/>
    <w:rsid w:val="00B549D0"/>
    <w:rsid w:val="00B60238"/>
    <w:rsid w:val="00B72A82"/>
    <w:rsid w:val="00B86E72"/>
    <w:rsid w:val="00B9431A"/>
    <w:rsid w:val="00BD306B"/>
    <w:rsid w:val="00BD4F18"/>
    <w:rsid w:val="00BD53DF"/>
    <w:rsid w:val="00BE7E1B"/>
    <w:rsid w:val="00BF3E45"/>
    <w:rsid w:val="00C10E2D"/>
    <w:rsid w:val="00C15AD8"/>
    <w:rsid w:val="00C45856"/>
    <w:rsid w:val="00C4769E"/>
    <w:rsid w:val="00C516F5"/>
    <w:rsid w:val="00C56C04"/>
    <w:rsid w:val="00C719EE"/>
    <w:rsid w:val="00C730EE"/>
    <w:rsid w:val="00C73F8D"/>
    <w:rsid w:val="00C74479"/>
    <w:rsid w:val="00C761B0"/>
    <w:rsid w:val="00C834FD"/>
    <w:rsid w:val="00C949DE"/>
    <w:rsid w:val="00C95537"/>
    <w:rsid w:val="00C96FFD"/>
    <w:rsid w:val="00CB46A7"/>
    <w:rsid w:val="00CC0CCF"/>
    <w:rsid w:val="00CC4E24"/>
    <w:rsid w:val="00CC76DC"/>
    <w:rsid w:val="00CD3994"/>
    <w:rsid w:val="00CE09E4"/>
    <w:rsid w:val="00D17344"/>
    <w:rsid w:val="00D23E67"/>
    <w:rsid w:val="00D256DC"/>
    <w:rsid w:val="00D277B3"/>
    <w:rsid w:val="00D328E0"/>
    <w:rsid w:val="00D372CB"/>
    <w:rsid w:val="00D42067"/>
    <w:rsid w:val="00D51382"/>
    <w:rsid w:val="00D55599"/>
    <w:rsid w:val="00D62A61"/>
    <w:rsid w:val="00D754E5"/>
    <w:rsid w:val="00D77B13"/>
    <w:rsid w:val="00D77B8D"/>
    <w:rsid w:val="00D8118E"/>
    <w:rsid w:val="00DB12F8"/>
    <w:rsid w:val="00DD377B"/>
    <w:rsid w:val="00DD39B7"/>
    <w:rsid w:val="00DE1CC0"/>
    <w:rsid w:val="00DE50CF"/>
    <w:rsid w:val="00E01C03"/>
    <w:rsid w:val="00E22677"/>
    <w:rsid w:val="00E24443"/>
    <w:rsid w:val="00E25A91"/>
    <w:rsid w:val="00E26F48"/>
    <w:rsid w:val="00E302D1"/>
    <w:rsid w:val="00E34A5B"/>
    <w:rsid w:val="00E36CE7"/>
    <w:rsid w:val="00E44E58"/>
    <w:rsid w:val="00E463F5"/>
    <w:rsid w:val="00E55CE0"/>
    <w:rsid w:val="00E565DE"/>
    <w:rsid w:val="00E609B2"/>
    <w:rsid w:val="00E627BB"/>
    <w:rsid w:val="00E74D48"/>
    <w:rsid w:val="00E77D94"/>
    <w:rsid w:val="00E86EAE"/>
    <w:rsid w:val="00EB2208"/>
    <w:rsid w:val="00EB41FF"/>
    <w:rsid w:val="00EC02B4"/>
    <w:rsid w:val="00EC59A5"/>
    <w:rsid w:val="00ED2EAE"/>
    <w:rsid w:val="00ED357A"/>
    <w:rsid w:val="00ED4864"/>
    <w:rsid w:val="00ED615A"/>
    <w:rsid w:val="00F22B04"/>
    <w:rsid w:val="00F2482C"/>
    <w:rsid w:val="00F66AB5"/>
    <w:rsid w:val="00F76D18"/>
    <w:rsid w:val="00F92AEE"/>
    <w:rsid w:val="00FA52A8"/>
    <w:rsid w:val="00FB4231"/>
    <w:rsid w:val="00FB7763"/>
    <w:rsid w:val="00FC1F4B"/>
    <w:rsid w:val="00FC355B"/>
    <w:rsid w:val="00FD5280"/>
    <w:rsid w:val="00FF0368"/>
    <w:rsid w:val="00FF2E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2472AB-DD8D-45CD-B629-6D0ABB88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4EA"/>
    <w:pPr>
      <w:bidi/>
    </w:pPr>
    <w:rPr>
      <w:sz w:val="24"/>
      <w:szCs w:val="24"/>
    </w:rPr>
  </w:style>
  <w:style w:type="paragraph" w:styleId="1">
    <w:name w:val="heading 1"/>
    <w:basedOn w:val="a"/>
    <w:next w:val="a"/>
    <w:link w:val="10"/>
    <w:qFormat/>
    <w:rsid w:val="00A166A9"/>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A166A9"/>
    <w:pPr>
      <w:keepNext/>
      <w:spacing w:before="240" w:after="60"/>
      <w:outlineLvl w:val="1"/>
    </w:pPr>
    <w:rPr>
      <w:rFonts w:ascii="Cambria" w:hAnsi="Cambria"/>
      <w:b/>
      <w:bCs/>
      <w:i/>
      <w:iCs/>
      <w:sz w:val="28"/>
      <w:szCs w:val="28"/>
    </w:rPr>
  </w:style>
  <w:style w:type="paragraph" w:styleId="7">
    <w:name w:val="heading 7"/>
    <w:basedOn w:val="a"/>
    <w:next w:val="a"/>
    <w:link w:val="70"/>
    <w:semiHidden/>
    <w:unhideWhenUsed/>
    <w:qFormat/>
    <w:rsid w:val="00BF3E4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פיסקת רשימה1"/>
    <w:basedOn w:val="a"/>
    <w:uiPriority w:val="34"/>
    <w:qFormat/>
    <w:rsid w:val="005447D0"/>
    <w:pPr>
      <w:ind w:left="720"/>
    </w:pPr>
  </w:style>
  <w:style w:type="paragraph" w:styleId="a3">
    <w:name w:val="Balloon Text"/>
    <w:basedOn w:val="a"/>
    <w:link w:val="a4"/>
    <w:rsid w:val="002E1B48"/>
    <w:rPr>
      <w:rFonts w:ascii="Tahoma" w:hAnsi="Tahoma" w:cs="Tahoma"/>
      <w:sz w:val="16"/>
      <w:szCs w:val="16"/>
    </w:rPr>
  </w:style>
  <w:style w:type="character" w:customStyle="1" w:styleId="a4">
    <w:name w:val="טקסט בלונים תו"/>
    <w:basedOn w:val="a0"/>
    <w:link w:val="a3"/>
    <w:rsid w:val="002E1B48"/>
    <w:rPr>
      <w:rFonts w:ascii="Tahoma" w:hAnsi="Tahoma" w:cs="Tahoma"/>
      <w:sz w:val="16"/>
      <w:szCs w:val="16"/>
    </w:rPr>
  </w:style>
  <w:style w:type="character" w:styleId="Hyperlink">
    <w:name w:val="Hyperlink"/>
    <w:basedOn w:val="a0"/>
    <w:rsid w:val="009309E3"/>
    <w:rPr>
      <w:color w:val="0000FF"/>
      <w:u w:val="single"/>
    </w:rPr>
  </w:style>
  <w:style w:type="character" w:customStyle="1" w:styleId="70">
    <w:name w:val="כותרת 7 תו"/>
    <w:basedOn w:val="a0"/>
    <w:link w:val="7"/>
    <w:semiHidden/>
    <w:rsid w:val="00BF3E45"/>
    <w:rPr>
      <w:sz w:val="24"/>
      <w:szCs w:val="24"/>
    </w:rPr>
  </w:style>
  <w:style w:type="character" w:customStyle="1" w:styleId="10">
    <w:name w:val="כותרת 1 תו"/>
    <w:basedOn w:val="a0"/>
    <w:link w:val="1"/>
    <w:rsid w:val="00A166A9"/>
    <w:rPr>
      <w:rFonts w:ascii="Cambria" w:eastAsia="Times New Roman" w:hAnsi="Cambria" w:cs="Times New Roman"/>
      <w:b/>
      <w:bCs/>
      <w:kern w:val="32"/>
      <w:sz w:val="32"/>
      <w:szCs w:val="32"/>
    </w:rPr>
  </w:style>
  <w:style w:type="character" w:customStyle="1" w:styleId="20">
    <w:name w:val="כותרת 2 תו"/>
    <w:basedOn w:val="a0"/>
    <w:link w:val="2"/>
    <w:semiHidden/>
    <w:rsid w:val="00A166A9"/>
    <w:rPr>
      <w:rFonts w:ascii="Cambria" w:eastAsia="Times New Roman" w:hAnsi="Cambria" w:cs="Times New Roman"/>
      <w:b/>
      <w:bCs/>
      <w:i/>
      <w:iCs/>
      <w:sz w:val="28"/>
      <w:szCs w:val="28"/>
    </w:rPr>
  </w:style>
  <w:style w:type="paragraph" w:customStyle="1" w:styleId="Normal2">
    <w:name w:val="Normal 2"/>
    <w:basedOn w:val="a"/>
    <w:rsid w:val="00A166A9"/>
    <w:pPr>
      <w:spacing w:after="240" w:line="360" w:lineRule="auto"/>
      <w:ind w:left="1134"/>
      <w:jc w:val="both"/>
    </w:pPr>
    <w:rPr>
      <w:rFonts w:ascii="Arial" w:hAnsi="Arial" w:cs="David"/>
      <w:sz w:val="20"/>
    </w:rPr>
  </w:style>
  <w:style w:type="paragraph" w:styleId="a5">
    <w:name w:val="header"/>
    <w:basedOn w:val="a"/>
    <w:link w:val="a6"/>
    <w:rsid w:val="005C71CE"/>
    <w:pPr>
      <w:tabs>
        <w:tab w:val="center" w:pos="4153"/>
        <w:tab w:val="right" w:pos="8306"/>
      </w:tabs>
    </w:pPr>
  </w:style>
  <w:style w:type="character" w:customStyle="1" w:styleId="a6">
    <w:name w:val="כותרת עליונה תו"/>
    <w:basedOn w:val="a0"/>
    <w:link w:val="a5"/>
    <w:rsid w:val="005C71CE"/>
    <w:rPr>
      <w:sz w:val="24"/>
      <w:szCs w:val="24"/>
    </w:rPr>
  </w:style>
  <w:style w:type="paragraph" w:styleId="a7">
    <w:name w:val="footer"/>
    <w:basedOn w:val="a"/>
    <w:link w:val="a8"/>
    <w:rsid w:val="005C71CE"/>
    <w:pPr>
      <w:tabs>
        <w:tab w:val="center" w:pos="4153"/>
        <w:tab w:val="right" w:pos="8306"/>
      </w:tabs>
    </w:pPr>
  </w:style>
  <w:style w:type="character" w:customStyle="1" w:styleId="a8">
    <w:name w:val="כותרת תחתונה תו"/>
    <w:basedOn w:val="a0"/>
    <w:link w:val="a7"/>
    <w:rsid w:val="005C71CE"/>
    <w:rPr>
      <w:sz w:val="24"/>
      <w:szCs w:val="24"/>
    </w:rPr>
  </w:style>
  <w:style w:type="paragraph" w:styleId="a9">
    <w:name w:val="Body Text"/>
    <w:basedOn w:val="a"/>
    <w:link w:val="aa"/>
    <w:rsid w:val="008E7ADB"/>
    <w:pPr>
      <w:spacing w:after="120"/>
    </w:pPr>
    <w:rPr>
      <w:rFonts w:cs="Arial"/>
      <w:sz w:val="20"/>
    </w:rPr>
  </w:style>
  <w:style w:type="character" w:customStyle="1" w:styleId="aa">
    <w:name w:val="גוף טקסט תו"/>
    <w:basedOn w:val="a0"/>
    <w:link w:val="a9"/>
    <w:rsid w:val="008E7ADB"/>
    <w:rPr>
      <w:rFonts w:cs="Arial"/>
      <w:szCs w:val="24"/>
    </w:rPr>
  </w:style>
  <w:style w:type="paragraph" w:styleId="ab">
    <w:name w:val="List Paragraph"/>
    <w:basedOn w:val="a"/>
    <w:uiPriority w:val="34"/>
    <w:qFormat/>
    <w:rsid w:val="008E7ADB"/>
    <w:pPr>
      <w:ind w:left="720"/>
    </w:pPr>
    <w:rPr>
      <w:rFonts w:ascii="Calibri" w:eastAsiaTheme="minorEastAsia" w:hAnsi="Calibri" w:cs="Calibri"/>
      <w:sz w:val="22"/>
      <w:szCs w:val="22"/>
    </w:rPr>
  </w:style>
  <w:style w:type="character" w:styleId="ac">
    <w:name w:val="annotation reference"/>
    <w:basedOn w:val="a0"/>
    <w:rsid w:val="00E609B2"/>
    <w:rPr>
      <w:sz w:val="16"/>
      <w:szCs w:val="16"/>
    </w:rPr>
  </w:style>
  <w:style w:type="paragraph" w:styleId="ad">
    <w:name w:val="annotation text"/>
    <w:basedOn w:val="a"/>
    <w:link w:val="ae"/>
    <w:rsid w:val="00E609B2"/>
    <w:rPr>
      <w:sz w:val="20"/>
      <w:szCs w:val="20"/>
    </w:rPr>
  </w:style>
  <w:style w:type="character" w:customStyle="1" w:styleId="ae">
    <w:name w:val="טקסט הערה תו"/>
    <w:basedOn w:val="a0"/>
    <w:link w:val="ad"/>
    <w:rsid w:val="00E609B2"/>
  </w:style>
  <w:style w:type="paragraph" w:styleId="af">
    <w:name w:val="annotation subject"/>
    <w:basedOn w:val="ad"/>
    <w:next w:val="ad"/>
    <w:link w:val="af0"/>
    <w:rsid w:val="00E609B2"/>
    <w:rPr>
      <w:b/>
      <w:bCs/>
    </w:rPr>
  </w:style>
  <w:style w:type="character" w:customStyle="1" w:styleId="af0">
    <w:name w:val="נושא הערה תו"/>
    <w:basedOn w:val="ae"/>
    <w:link w:val="af"/>
    <w:rsid w:val="00E609B2"/>
    <w:rPr>
      <w:b/>
      <w:bCs/>
    </w:rPr>
  </w:style>
  <w:style w:type="paragraph" w:styleId="af1">
    <w:name w:val="Revision"/>
    <w:hidden/>
    <w:uiPriority w:val="99"/>
    <w:semiHidden/>
    <w:rsid w:val="00385E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66541">
      <w:bodyDiv w:val="1"/>
      <w:marLeft w:val="0"/>
      <w:marRight w:val="0"/>
      <w:marTop w:val="0"/>
      <w:marBottom w:val="0"/>
      <w:divBdr>
        <w:top w:val="none" w:sz="0" w:space="0" w:color="auto"/>
        <w:left w:val="none" w:sz="0" w:space="0" w:color="auto"/>
        <w:bottom w:val="none" w:sz="0" w:space="0" w:color="auto"/>
        <w:right w:val="none" w:sz="0" w:space="0" w:color="auto"/>
      </w:divBdr>
    </w:div>
    <w:div w:id="684399670">
      <w:bodyDiv w:val="1"/>
      <w:marLeft w:val="0"/>
      <w:marRight w:val="0"/>
      <w:marTop w:val="0"/>
      <w:marBottom w:val="0"/>
      <w:divBdr>
        <w:top w:val="none" w:sz="0" w:space="0" w:color="auto"/>
        <w:left w:val="none" w:sz="0" w:space="0" w:color="auto"/>
        <w:bottom w:val="none" w:sz="0" w:space="0" w:color="auto"/>
        <w:right w:val="none" w:sz="0" w:space="0" w:color="auto"/>
      </w:divBdr>
    </w:div>
    <w:div w:id="1205093947">
      <w:bodyDiv w:val="1"/>
      <w:marLeft w:val="0"/>
      <w:marRight w:val="0"/>
      <w:marTop w:val="0"/>
      <w:marBottom w:val="0"/>
      <w:divBdr>
        <w:top w:val="none" w:sz="0" w:space="0" w:color="auto"/>
        <w:left w:val="none" w:sz="0" w:space="0" w:color="auto"/>
        <w:bottom w:val="none" w:sz="0" w:space="0" w:color="auto"/>
        <w:right w:val="none" w:sz="0" w:space="0" w:color="auto"/>
      </w:divBdr>
    </w:div>
    <w:div w:id="1433894549">
      <w:bodyDiv w:val="1"/>
      <w:marLeft w:val="0"/>
      <w:marRight w:val="0"/>
      <w:marTop w:val="0"/>
      <w:marBottom w:val="0"/>
      <w:divBdr>
        <w:top w:val="none" w:sz="0" w:space="0" w:color="auto"/>
        <w:left w:val="none" w:sz="0" w:space="0" w:color="auto"/>
        <w:bottom w:val="none" w:sz="0" w:space="0" w:color="auto"/>
        <w:right w:val="none" w:sz="0" w:space="0" w:color="auto"/>
      </w:divBdr>
    </w:div>
    <w:div w:id="1831410086">
      <w:bodyDiv w:val="1"/>
      <w:marLeft w:val="0"/>
      <w:marRight w:val="0"/>
      <w:marTop w:val="0"/>
      <w:marBottom w:val="0"/>
      <w:divBdr>
        <w:top w:val="none" w:sz="0" w:space="0" w:color="auto"/>
        <w:left w:val="none" w:sz="0" w:space="0" w:color="auto"/>
        <w:bottom w:val="none" w:sz="0" w:space="0" w:color="auto"/>
        <w:right w:val="none" w:sz="0" w:space="0" w:color="auto"/>
      </w:divBdr>
    </w:div>
    <w:div w:id="19515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36536-CF96-4BE6-B7F7-2B947993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7</Pages>
  <Words>2683</Words>
  <Characters>13417</Characters>
  <Application>Microsoft Office Word</Application>
  <DocSecurity>0</DocSecurity>
  <Lines>111</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תקנון פעילות "תחרות הלייקים של פלפל"</vt:lpstr>
      <vt:lpstr>תקנון פעילות "תחרות הלייקים של פלפל"</vt:lpstr>
    </vt:vector>
  </TitlesOfParts>
  <Company>Weksler Bregman</Company>
  <LinksUpToDate>false</LinksUpToDate>
  <CharactersWithSpaces>16068</CharactersWithSpaces>
  <SharedDoc>false</SharedDoc>
  <HLinks>
    <vt:vector size="6" baseType="variant">
      <vt:variant>
        <vt:i4>2293873</vt:i4>
      </vt:variant>
      <vt:variant>
        <vt:i4>0</vt:i4>
      </vt:variant>
      <vt:variant>
        <vt:i4>0</vt:i4>
      </vt:variant>
      <vt:variant>
        <vt:i4>5</vt:i4>
      </vt:variant>
      <vt:variant>
        <vt:lpwstr>http://www.skingard.co.il/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פעילות "תחרות הלייקים של פלפל"</dc:title>
  <dc:creator>office371</dc:creator>
  <cp:lastModifiedBy>Stavit Sabbag</cp:lastModifiedBy>
  <cp:revision>13</cp:revision>
  <cp:lastPrinted>2016-08-08T08:53:00Z</cp:lastPrinted>
  <dcterms:created xsi:type="dcterms:W3CDTF">2016-08-04T08:07:00Z</dcterms:created>
  <dcterms:modified xsi:type="dcterms:W3CDTF">2016-08-09T11:48:00Z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